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001F" w14:textId="5BB75D06" w:rsidR="00377E1A" w:rsidRPr="00E72444" w:rsidRDefault="00B41DAD" w:rsidP="00B41DAD">
      <w:pPr>
        <w:rPr>
          <w:rFonts w:cstheme="minorHAnsi"/>
          <w:b/>
          <w:sz w:val="20"/>
          <w:szCs w:val="20"/>
        </w:rPr>
      </w:pPr>
      <w:r w:rsidRPr="00E72444">
        <w:rPr>
          <w:rFonts w:cstheme="minorHAnsi"/>
          <w:sz w:val="20"/>
          <w:szCs w:val="20"/>
          <w:u w:val="single"/>
        </w:rPr>
        <w:t>Name: ________________________</w:t>
      </w:r>
      <w:r w:rsidR="00610F9D">
        <w:rPr>
          <w:rFonts w:cstheme="minorHAnsi"/>
          <w:b/>
          <w:sz w:val="20"/>
          <w:szCs w:val="20"/>
        </w:rPr>
        <w:t xml:space="preserve"> </w:t>
      </w:r>
      <w:r w:rsidR="00610F9D">
        <w:rPr>
          <w:rFonts w:cstheme="minorHAnsi"/>
          <w:b/>
          <w:sz w:val="20"/>
          <w:szCs w:val="20"/>
        </w:rPr>
        <w:tab/>
      </w:r>
      <w:r w:rsidRPr="00610F9D">
        <w:rPr>
          <w:rFonts w:cstheme="minorHAnsi"/>
          <w:b/>
          <w:sz w:val="24"/>
          <w:szCs w:val="20"/>
          <w:u w:val="single"/>
        </w:rPr>
        <w:t>Preparing for the IB Chemistry Exam</w:t>
      </w:r>
      <w:r w:rsidRPr="00E72444">
        <w:rPr>
          <w:rFonts w:cstheme="minorHAnsi"/>
          <w:b/>
          <w:sz w:val="20"/>
          <w:szCs w:val="20"/>
        </w:rPr>
        <w:tab/>
      </w:r>
      <w:hyperlink r:id="rId6" w:history="1">
        <w:r w:rsidR="00393235" w:rsidRPr="00393235">
          <w:rPr>
            <w:rStyle w:val="Hyperlink"/>
            <w:rFonts w:cstheme="minorHAnsi"/>
            <w:sz w:val="20"/>
            <w:szCs w:val="20"/>
          </w:rPr>
          <w:t>https://vhsibchem.weebly.com</w:t>
        </w:r>
      </w:hyperlink>
    </w:p>
    <w:p w14:paraId="407AEB04" w14:textId="43DF1D7D" w:rsidR="00DB22CC" w:rsidRPr="00DB22CC" w:rsidRDefault="002B009C" w:rsidP="00B41DAD">
      <w:pPr>
        <w:rPr>
          <w:rFonts w:cstheme="minorHAnsi"/>
          <w:sz w:val="20"/>
          <w:szCs w:val="20"/>
        </w:rPr>
      </w:pPr>
      <w:r>
        <w:rPr>
          <w:rFonts w:cstheme="minorHAnsi"/>
          <w:b/>
          <w:noProof/>
          <w:sz w:val="20"/>
          <w:szCs w:val="20"/>
          <w:lang w:val="en-US"/>
        </w:rPr>
        <mc:AlternateContent>
          <mc:Choice Requires="wps">
            <w:drawing>
              <wp:anchor distT="0" distB="0" distL="114300" distR="114300" simplePos="0" relativeHeight="251660288" behindDoc="0" locked="0" layoutInCell="1" allowOverlap="1" wp14:anchorId="191E6E69" wp14:editId="5A86C79D">
                <wp:simplePos x="0" y="0"/>
                <wp:positionH relativeFrom="column">
                  <wp:posOffset>1821180</wp:posOffset>
                </wp:positionH>
                <wp:positionV relativeFrom="paragraph">
                  <wp:posOffset>5715</wp:posOffset>
                </wp:positionV>
                <wp:extent cx="358140" cy="160020"/>
                <wp:effectExtent l="0" t="0" r="22860" b="11430"/>
                <wp:wrapNone/>
                <wp:docPr id="5" name="Oval 5"/>
                <wp:cNvGraphicFramePr/>
                <a:graphic xmlns:a="http://schemas.openxmlformats.org/drawingml/2006/main">
                  <a:graphicData uri="http://schemas.microsoft.com/office/word/2010/wordprocessingShape">
                    <wps:wsp>
                      <wps:cNvSpPr/>
                      <wps:spPr>
                        <a:xfrm>
                          <a:off x="0" y="0"/>
                          <a:ext cx="358140" cy="1600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55C364" id="Oval 5" o:spid="_x0000_s1026" style="position:absolute;margin-left:143.4pt;margin-top:.45pt;width:28.2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" filled="f" strokecolor="black [3213]" strokeweight="1pt">
                <v:stroke joinstyle="miter"/>
              </v:oval>
            </w:pict>
          </mc:Fallback>
        </mc:AlternateContent>
      </w:r>
      <w:r w:rsidR="00DB22CC">
        <w:rPr>
          <w:rFonts w:cstheme="minorHAnsi"/>
          <w:b/>
          <w:sz w:val="20"/>
          <w:szCs w:val="20"/>
        </w:rPr>
        <w:t>Highlight</w:t>
      </w:r>
      <w:r w:rsidR="00DB22CC">
        <w:rPr>
          <w:rFonts w:cstheme="minorHAnsi"/>
          <w:sz w:val="20"/>
          <w:szCs w:val="20"/>
        </w:rPr>
        <w:t xml:space="preserve"> key words</w:t>
      </w:r>
      <w:r>
        <w:rPr>
          <w:rFonts w:cstheme="minorHAnsi"/>
          <w:sz w:val="20"/>
          <w:szCs w:val="20"/>
        </w:rPr>
        <w:t xml:space="preserve"> for definitions.</w:t>
      </w:r>
      <w:r>
        <w:rPr>
          <w:rFonts w:cstheme="minorHAnsi"/>
          <w:sz w:val="20"/>
          <w:szCs w:val="20"/>
        </w:rPr>
        <w:tab/>
        <w:t xml:space="preserve"> Circle </w:t>
      </w:r>
      <w:r w:rsidR="004E3055">
        <w:rPr>
          <w:rFonts w:cstheme="minorHAnsi"/>
          <w:sz w:val="20"/>
          <w:szCs w:val="20"/>
        </w:rPr>
        <w:t xml:space="preserve">  </w:t>
      </w:r>
      <w:r>
        <w:rPr>
          <w:rFonts w:cstheme="minorHAnsi"/>
          <w:sz w:val="20"/>
          <w:szCs w:val="20"/>
        </w:rPr>
        <w:t>parts you don’t know/understand</w:t>
      </w:r>
      <w:r w:rsidR="004E3055">
        <w:rPr>
          <w:rFonts w:cstheme="minorHAnsi"/>
          <w:sz w:val="20"/>
          <w:szCs w:val="20"/>
        </w:rPr>
        <w:t>. Write notes on what you can remember</w:t>
      </w:r>
      <w:r w:rsidR="006765AE">
        <w:rPr>
          <w:rFonts w:cstheme="minorHAnsi"/>
          <w:sz w:val="20"/>
          <w:szCs w:val="20"/>
        </w:rPr>
        <w:t>.  Check these notes against your study guide</w:t>
      </w:r>
      <w:r w:rsidR="0030381C">
        <w:rPr>
          <w:rFonts w:cstheme="minorHAnsi"/>
          <w:sz w:val="20"/>
          <w:szCs w:val="20"/>
        </w:rPr>
        <w:t>.</w:t>
      </w:r>
      <w:r w:rsidR="006765AE">
        <w:rPr>
          <w:rFonts w:cstheme="minorHAnsi"/>
          <w:sz w:val="20"/>
          <w:szCs w:val="20"/>
        </w:rPr>
        <w:t xml:space="preserve"> </w:t>
      </w:r>
      <w:r w:rsidR="0030381C">
        <w:rPr>
          <w:rFonts w:cstheme="minorHAnsi"/>
          <w:sz w:val="20"/>
          <w:szCs w:val="20"/>
        </w:rPr>
        <w:t>If you</w:t>
      </w:r>
      <w:r w:rsidR="004E3055">
        <w:rPr>
          <w:rFonts w:cstheme="minorHAnsi"/>
          <w:sz w:val="20"/>
          <w:szCs w:val="20"/>
        </w:rPr>
        <w:t xml:space="preserve"> watch</w:t>
      </w:r>
      <w:r w:rsidR="0030381C">
        <w:rPr>
          <w:rFonts w:cstheme="minorHAnsi"/>
          <w:sz w:val="20"/>
          <w:szCs w:val="20"/>
        </w:rPr>
        <w:t xml:space="preserve"> any</w:t>
      </w:r>
      <w:r w:rsidR="004E3055">
        <w:rPr>
          <w:rFonts w:cstheme="minorHAnsi"/>
          <w:sz w:val="20"/>
          <w:szCs w:val="20"/>
        </w:rPr>
        <w:t xml:space="preserve"> Richard Thornley </w:t>
      </w:r>
      <w:r w:rsidR="0030381C">
        <w:rPr>
          <w:rFonts w:cstheme="minorHAnsi"/>
          <w:sz w:val="20"/>
          <w:szCs w:val="20"/>
        </w:rPr>
        <w:t xml:space="preserve">videos or </w:t>
      </w:r>
      <w:r w:rsidR="004E3055">
        <w:rPr>
          <w:rFonts w:cstheme="minorHAnsi"/>
          <w:sz w:val="20"/>
          <w:szCs w:val="20"/>
        </w:rPr>
        <w:t>do the questionbank.  Revise your notes.</w:t>
      </w:r>
    </w:p>
    <w:p w14:paraId="1F2FA589" w14:textId="162C6712" w:rsidR="000C4EF4" w:rsidRPr="00F77C5A" w:rsidRDefault="00C6076A" w:rsidP="00B41DAD">
      <w:pPr>
        <w:rPr>
          <w:rFonts w:cstheme="minorHAnsi"/>
          <w:b/>
          <w:sz w:val="24"/>
          <w:szCs w:val="20"/>
        </w:rPr>
      </w:pPr>
      <w:r w:rsidRPr="00F77C5A">
        <w:rPr>
          <w:rFonts w:cstheme="minorHAnsi"/>
          <w:b/>
          <w:sz w:val="24"/>
          <w:szCs w:val="20"/>
        </w:rPr>
        <w:t>Topic 1: Stoichiometric Relationships – 13.5 Hours</w:t>
      </w:r>
    </w:p>
    <w:tbl>
      <w:tblPr>
        <w:tblW w:w="10792"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584"/>
        <w:gridCol w:w="4178"/>
        <w:gridCol w:w="4680"/>
        <w:gridCol w:w="810"/>
        <w:gridCol w:w="540"/>
      </w:tblGrid>
      <w:tr w:rsidR="00C6076A" w:rsidRPr="00E72444" w14:paraId="546C5F52" w14:textId="3D8D6DC3" w:rsidTr="003C4110">
        <w:tc>
          <w:tcPr>
            <w:tcW w:w="476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5E21DEC7" w14:textId="77777777" w:rsidR="00C6076A" w:rsidRPr="00E72444" w:rsidRDefault="00C6076A" w:rsidP="000C4EF4">
            <w:pPr>
              <w:spacing w:after="0" w:line="240" w:lineRule="auto"/>
              <w:jc w:val="center"/>
              <w:rPr>
                <w:rFonts w:eastAsia="Times New Roman" w:cstheme="minorHAnsi"/>
                <w:b/>
                <w:color w:val="333333"/>
                <w:sz w:val="20"/>
                <w:szCs w:val="20"/>
                <w:lang w:val="en-US"/>
              </w:rPr>
            </w:pPr>
            <w:r w:rsidRPr="00E72444">
              <w:rPr>
                <w:rFonts w:eastAsia="Times New Roman" w:cstheme="minorHAnsi"/>
                <w:b/>
                <w:color w:val="333333"/>
                <w:sz w:val="20"/>
                <w:szCs w:val="20"/>
                <w:lang w:val="en-US"/>
              </w:rPr>
              <w:t>IB Points to Understand   </w:t>
            </w:r>
          </w:p>
        </w:tc>
        <w:tc>
          <w:tcPr>
            <w:tcW w:w="4680" w:type="dxa"/>
            <w:tcBorders>
              <w:top w:val="outset" w:sz="6" w:space="0" w:color="auto"/>
              <w:left w:val="outset" w:sz="6" w:space="0" w:color="auto"/>
              <w:bottom w:val="outset" w:sz="6" w:space="0" w:color="auto"/>
              <w:right w:val="outset" w:sz="6" w:space="0" w:color="auto"/>
            </w:tcBorders>
          </w:tcPr>
          <w:p w14:paraId="1088A7DB" w14:textId="7D6B9AC3" w:rsidR="00C6076A" w:rsidRPr="00E72444" w:rsidRDefault="00C6076A" w:rsidP="000C4EF4">
            <w:pPr>
              <w:spacing w:after="0" w:line="240" w:lineRule="auto"/>
              <w:jc w:val="center"/>
              <w:rPr>
                <w:rFonts w:eastAsia="Times New Roman" w:cstheme="minorHAnsi"/>
                <w:b/>
                <w:color w:val="333333"/>
                <w:sz w:val="20"/>
                <w:szCs w:val="20"/>
                <w:lang w:val="en-US"/>
              </w:rPr>
            </w:pPr>
            <w:r w:rsidRPr="00E72444">
              <w:rPr>
                <w:rFonts w:eastAsia="Times New Roman" w:cstheme="minorHAnsi"/>
                <w:b/>
                <w:color w:val="333333"/>
                <w:sz w:val="20"/>
                <w:szCs w:val="20"/>
                <w:lang w:val="en-US"/>
              </w:rPr>
              <w:t>Notes</w:t>
            </w:r>
          </w:p>
        </w:tc>
        <w:tc>
          <w:tcPr>
            <w:tcW w:w="810" w:type="dxa"/>
            <w:tcBorders>
              <w:top w:val="outset" w:sz="6" w:space="0" w:color="auto"/>
              <w:left w:val="outset" w:sz="6" w:space="0" w:color="auto"/>
              <w:bottom w:val="outset" w:sz="6" w:space="0" w:color="auto"/>
              <w:right w:val="outset" w:sz="6" w:space="0" w:color="auto"/>
            </w:tcBorders>
          </w:tcPr>
          <w:p w14:paraId="25550252" w14:textId="73BB7722" w:rsidR="00C6076A" w:rsidRPr="00E72444" w:rsidRDefault="00C6076A" w:rsidP="000C4EF4">
            <w:pPr>
              <w:spacing w:after="0" w:line="240" w:lineRule="auto"/>
              <w:jc w:val="center"/>
              <w:rPr>
                <w:rFonts w:eastAsia="Times New Roman" w:cstheme="minorHAnsi"/>
                <w:b/>
                <w:color w:val="333333"/>
                <w:sz w:val="20"/>
                <w:szCs w:val="20"/>
                <w:lang w:val="en-US"/>
              </w:rPr>
            </w:pPr>
            <w:r w:rsidRPr="00E72444">
              <w:rPr>
                <w:rFonts w:eastAsia="Times New Roman" w:cstheme="minorHAnsi"/>
                <w:b/>
                <w:color w:val="333333"/>
                <w:sz w:val="20"/>
                <w:szCs w:val="20"/>
                <w:lang w:val="en-US"/>
              </w:rPr>
              <w:t>Video?</w:t>
            </w:r>
          </w:p>
        </w:tc>
        <w:tc>
          <w:tcPr>
            <w:tcW w:w="540" w:type="dxa"/>
            <w:tcBorders>
              <w:top w:val="outset" w:sz="6" w:space="0" w:color="auto"/>
              <w:left w:val="outset" w:sz="6" w:space="0" w:color="auto"/>
              <w:bottom w:val="outset" w:sz="6" w:space="0" w:color="auto"/>
              <w:right w:val="outset" w:sz="6" w:space="0" w:color="auto"/>
            </w:tcBorders>
          </w:tcPr>
          <w:p w14:paraId="75B89FC3" w14:textId="35BF25F8" w:rsidR="00C6076A" w:rsidRPr="00E72444" w:rsidRDefault="00C6076A" w:rsidP="000C4EF4">
            <w:pPr>
              <w:spacing w:after="0" w:line="240" w:lineRule="auto"/>
              <w:jc w:val="center"/>
              <w:rPr>
                <w:rFonts w:eastAsia="Times New Roman" w:cstheme="minorHAnsi"/>
                <w:b/>
                <w:color w:val="333333"/>
                <w:sz w:val="20"/>
                <w:szCs w:val="20"/>
                <w:lang w:val="en-US"/>
              </w:rPr>
            </w:pPr>
            <w:r w:rsidRPr="00E72444">
              <w:rPr>
                <w:rFonts w:eastAsia="Times New Roman" w:cstheme="minorHAnsi"/>
                <w:b/>
                <w:color w:val="333333"/>
                <w:sz w:val="20"/>
                <w:szCs w:val="20"/>
                <w:lang w:val="en-US"/>
              </w:rPr>
              <w:t>QB?</w:t>
            </w:r>
          </w:p>
        </w:tc>
      </w:tr>
      <w:tr w:rsidR="00C6076A" w:rsidRPr="00E72444" w14:paraId="4F10C8C0" w14:textId="46D5F872" w:rsidTr="003C4110">
        <w:tc>
          <w:tcPr>
            <w:tcW w:w="584"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594AF053" w14:textId="77777777" w:rsidR="00C6076A" w:rsidRPr="00E72444" w:rsidRDefault="00C6076A" w:rsidP="000C4EF4">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1.1</w:t>
            </w:r>
          </w:p>
        </w:tc>
        <w:tc>
          <w:tcPr>
            <w:tcW w:w="4178"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6D15DEA1" w14:textId="5E890397" w:rsidR="00C6076A" w:rsidRPr="00E72444" w:rsidRDefault="00C6076A" w:rsidP="003C4110">
            <w:pPr>
              <w:pStyle w:val="NoSpacing"/>
              <w:jc w:val="center"/>
              <w:rPr>
                <w:rFonts w:cstheme="minorHAnsi"/>
                <w:b/>
                <w:i/>
                <w:sz w:val="20"/>
                <w:szCs w:val="20"/>
                <w:lang w:val="en-US"/>
              </w:rPr>
            </w:pPr>
            <w:r w:rsidRPr="00E72444">
              <w:rPr>
                <w:rFonts w:eastAsia="Times New Roman" w:cstheme="minorHAnsi"/>
                <w:b/>
                <w:i/>
                <w:color w:val="333333"/>
                <w:sz w:val="20"/>
                <w:szCs w:val="20"/>
                <w:lang w:val="en-US"/>
              </w:rPr>
              <w:t>Introduction to the particulate nature of matter and chemical change</w:t>
            </w:r>
          </w:p>
          <w:p w14:paraId="6AFC9CFE" w14:textId="1668E52E" w:rsidR="00C6076A" w:rsidRPr="00E52B57" w:rsidRDefault="00C6076A" w:rsidP="00E52B57">
            <w:pPr>
              <w:pStyle w:val="NoSpacing"/>
              <w:numPr>
                <w:ilvl w:val="0"/>
                <w:numId w:val="5"/>
              </w:numPr>
              <w:rPr>
                <w:rFonts w:cstheme="minorHAnsi"/>
                <w:sz w:val="20"/>
                <w:szCs w:val="20"/>
                <w:lang w:val="en-US"/>
              </w:rPr>
            </w:pPr>
            <w:r w:rsidRPr="00E72444">
              <w:rPr>
                <w:rFonts w:cstheme="minorHAnsi"/>
                <w:sz w:val="20"/>
                <w:szCs w:val="20"/>
                <w:lang w:val="en-US"/>
              </w:rPr>
              <w:t>"Atoms of different elements combine in fixed ratios to form compounds, which have different properties from their component elements."</w:t>
            </w:r>
          </w:p>
          <w:p w14:paraId="6F55C247" w14:textId="4196EE56" w:rsidR="00C6076A" w:rsidRPr="00E52B57" w:rsidRDefault="00C6076A" w:rsidP="003C4110">
            <w:pPr>
              <w:pStyle w:val="NoSpacing"/>
              <w:numPr>
                <w:ilvl w:val="0"/>
                <w:numId w:val="5"/>
              </w:numPr>
              <w:rPr>
                <w:rFonts w:cstheme="minorHAnsi"/>
                <w:sz w:val="20"/>
                <w:szCs w:val="20"/>
                <w:lang w:val="en-US"/>
              </w:rPr>
            </w:pPr>
            <w:r w:rsidRPr="00E72444">
              <w:rPr>
                <w:rFonts w:cstheme="minorHAnsi"/>
                <w:sz w:val="20"/>
                <w:szCs w:val="20"/>
                <w:lang w:val="en-US"/>
              </w:rPr>
              <w:t>"Mixtures contain more than one element and/or compound that are not chemically bonded together and so retain their individual properties."</w:t>
            </w:r>
          </w:p>
          <w:p w14:paraId="7FDABD4F" w14:textId="67BF7210" w:rsidR="006A6962" w:rsidRPr="00E52B57" w:rsidRDefault="00C6076A" w:rsidP="00E52B57">
            <w:pPr>
              <w:pStyle w:val="NoSpacing"/>
              <w:numPr>
                <w:ilvl w:val="0"/>
                <w:numId w:val="5"/>
              </w:numPr>
              <w:rPr>
                <w:rFonts w:cstheme="minorHAnsi"/>
                <w:sz w:val="20"/>
                <w:szCs w:val="20"/>
                <w:lang w:val="en-US"/>
              </w:rPr>
            </w:pPr>
            <w:r w:rsidRPr="00E72444">
              <w:rPr>
                <w:rFonts w:cstheme="minorHAnsi"/>
                <w:sz w:val="20"/>
                <w:szCs w:val="20"/>
                <w:lang w:val="en-US"/>
              </w:rPr>
              <w:t>"Mixtures are either homogeneous or heterogeneous."</w:t>
            </w:r>
          </w:p>
          <w:p w14:paraId="7E5CAE04" w14:textId="77777777" w:rsidR="00E52B57" w:rsidRDefault="00E52B57" w:rsidP="00C12406">
            <w:pPr>
              <w:spacing w:after="0" w:line="240" w:lineRule="auto"/>
              <w:jc w:val="center"/>
              <w:rPr>
                <w:rFonts w:eastAsia="Times New Roman" w:cstheme="minorHAnsi"/>
                <w:b/>
                <w:i/>
                <w:sz w:val="20"/>
                <w:szCs w:val="20"/>
                <w:lang w:val="en-US"/>
              </w:rPr>
            </w:pPr>
          </w:p>
          <w:p w14:paraId="01B0CE9E" w14:textId="6F6E87CD" w:rsidR="006A6962" w:rsidRPr="006A6962" w:rsidRDefault="006A6962" w:rsidP="00C12406">
            <w:pPr>
              <w:spacing w:after="0" w:line="240" w:lineRule="auto"/>
              <w:jc w:val="center"/>
              <w:rPr>
                <w:rFonts w:eastAsia="Times New Roman" w:cstheme="minorHAnsi"/>
                <w:b/>
                <w:i/>
                <w:sz w:val="20"/>
                <w:szCs w:val="20"/>
                <w:lang w:val="en-US"/>
              </w:rPr>
            </w:pPr>
            <w:r w:rsidRPr="006A6962">
              <w:rPr>
                <w:rFonts w:eastAsia="Times New Roman" w:cstheme="minorHAnsi"/>
                <w:b/>
                <w:i/>
                <w:sz w:val="20"/>
                <w:szCs w:val="20"/>
                <w:lang w:val="en-US"/>
              </w:rPr>
              <w:t>Applications and skills</w:t>
            </w:r>
          </w:p>
          <w:p w14:paraId="69C9C0D9" w14:textId="7B05990A" w:rsidR="006A6962" w:rsidRPr="006A6962" w:rsidRDefault="006A6962" w:rsidP="006A6962">
            <w:pPr>
              <w:spacing w:after="0" w:line="240" w:lineRule="auto"/>
              <w:rPr>
                <w:rFonts w:eastAsia="Times New Roman" w:cstheme="minorHAnsi"/>
                <w:sz w:val="20"/>
                <w:szCs w:val="20"/>
                <w:lang w:val="en-US"/>
              </w:rPr>
            </w:pPr>
            <w:r w:rsidRPr="006A6962">
              <w:rPr>
                <w:rFonts w:eastAsia="Times New Roman" w:cstheme="minorHAnsi"/>
                <w:sz w:val="20"/>
                <w:szCs w:val="20"/>
                <w:lang w:val="en-US"/>
              </w:rPr>
              <w:t>•</w:t>
            </w:r>
            <w:r w:rsidRPr="00E72444">
              <w:rPr>
                <w:rFonts w:eastAsia="Times New Roman" w:cstheme="minorHAnsi"/>
                <w:sz w:val="20"/>
                <w:szCs w:val="20"/>
                <w:lang w:val="en-US"/>
              </w:rPr>
              <w:t xml:space="preserve"> </w:t>
            </w:r>
            <w:r w:rsidRPr="006A6962">
              <w:rPr>
                <w:rFonts w:eastAsia="Times New Roman" w:cstheme="minorHAnsi"/>
                <w:sz w:val="20"/>
                <w:szCs w:val="20"/>
                <w:lang w:val="en-US"/>
              </w:rPr>
              <w:t>Deduction of chemical equations when reactants and products are specified.</w:t>
            </w:r>
          </w:p>
          <w:p w14:paraId="06487648" w14:textId="437B6C9A" w:rsidR="006A6962" w:rsidRPr="006A6962" w:rsidRDefault="006A6962" w:rsidP="006A6962">
            <w:pPr>
              <w:spacing w:after="0" w:line="240" w:lineRule="auto"/>
              <w:rPr>
                <w:rFonts w:eastAsia="Times New Roman" w:cstheme="minorHAnsi"/>
                <w:sz w:val="20"/>
                <w:szCs w:val="20"/>
                <w:lang w:val="en-US"/>
              </w:rPr>
            </w:pPr>
            <w:r w:rsidRPr="006A6962">
              <w:rPr>
                <w:rFonts w:eastAsia="Times New Roman" w:cstheme="minorHAnsi"/>
                <w:sz w:val="20"/>
                <w:szCs w:val="20"/>
                <w:lang w:val="en-US"/>
              </w:rPr>
              <w:t>•</w:t>
            </w:r>
            <w:r w:rsidRPr="00E72444">
              <w:rPr>
                <w:rFonts w:eastAsia="Times New Roman" w:cstheme="minorHAnsi"/>
                <w:sz w:val="20"/>
                <w:szCs w:val="20"/>
                <w:lang w:val="en-US"/>
              </w:rPr>
              <w:t xml:space="preserve"> </w:t>
            </w:r>
            <w:r w:rsidRPr="006A6962">
              <w:rPr>
                <w:rFonts w:eastAsia="Times New Roman" w:cstheme="minorHAnsi"/>
                <w:sz w:val="20"/>
                <w:szCs w:val="20"/>
                <w:lang w:val="en-US"/>
              </w:rPr>
              <w:t>Application of the state symbols (s), (l), (g) and (aq) in equations.</w:t>
            </w:r>
          </w:p>
          <w:p w14:paraId="6691AF48" w14:textId="4B3DE0C5" w:rsidR="006A6962" w:rsidRPr="006A6962" w:rsidRDefault="006A6962" w:rsidP="006A6962">
            <w:pPr>
              <w:spacing w:after="0" w:line="240" w:lineRule="auto"/>
              <w:rPr>
                <w:rFonts w:eastAsia="Times New Roman" w:cstheme="minorHAnsi"/>
                <w:sz w:val="20"/>
                <w:szCs w:val="20"/>
                <w:lang w:val="en-US"/>
              </w:rPr>
            </w:pPr>
            <w:r w:rsidRPr="006A6962">
              <w:rPr>
                <w:rFonts w:eastAsia="Times New Roman" w:cstheme="minorHAnsi"/>
                <w:sz w:val="20"/>
                <w:szCs w:val="20"/>
                <w:lang w:val="en-US"/>
              </w:rPr>
              <w:t>•</w:t>
            </w:r>
            <w:r w:rsidRPr="00E72444">
              <w:rPr>
                <w:rFonts w:eastAsia="Times New Roman" w:cstheme="minorHAnsi"/>
                <w:sz w:val="20"/>
                <w:szCs w:val="20"/>
                <w:lang w:val="en-US"/>
              </w:rPr>
              <w:t xml:space="preserve"> </w:t>
            </w:r>
            <w:r w:rsidRPr="006A6962">
              <w:rPr>
                <w:rFonts w:eastAsia="Times New Roman" w:cstheme="minorHAnsi"/>
                <w:sz w:val="20"/>
                <w:szCs w:val="20"/>
                <w:lang w:val="en-US"/>
              </w:rPr>
              <w:t xml:space="preserve">Explanation of observable changes in physical properties and temperature </w:t>
            </w:r>
          </w:p>
          <w:p w14:paraId="7DFE47A0" w14:textId="77777777" w:rsidR="006A6962" w:rsidRPr="006A6962" w:rsidRDefault="006A6962" w:rsidP="006A6962">
            <w:pPr>
              <w:spacing w:after="0" w:line="240" w:lineRule="auto"/>
              <w:rPr>
                <w:rFonts w:eastAsia="Times New Roman" w:cstheme="minorHAnsi"/>
                <w:sz w:val="20"/>
                <w:szCs w:val="20"/>
                <w:lang w:val="en-US"/>
              </w:rPr>
            </w:pPr>
            <w:r w:rsidRPr="006A6962">
              <w:rPr>
                <w:rFonts w:eastAsia="Times New Roman" w:cstheme="minorHAnsi"/>
                <w:sz w:val="20"/>
                <w:szCs w:val="20"/>
                <w:lang w:val="en-US"/>
              </w:rPr>
              <w:t>during changes of state.</w:t>
            </w:r>
          </w:p>
          <w:p w14:paraId="5643505B" w14:textId="77777777" w:rsidR="00E52B57" w:rsidRDefault="00E52B57" w:rsidP="00C12406">
            <w:pPr>
              <w:spacing w:after="0" w:line="240" w:lineRule="auto"/>
              <w:jc w:val="center"/>
              <w:rPr>
                <w:rFonts w:eastAsia="Times New Roman" w:cstheme="minorHAnsi"/>
                <w:b/>
                <w:i/>
                <w:sz w:val="20"/>
                <w:szCs w:val="20"/>
                <w:lang w:val="en-US"/>
              </w:rPr>
            </w:pPr>
          </w:p>
          <w:p w14:paraId="1F0EC99A" w14:textId="472AF69A" w:rsidR="006A6962" w:rsidRPr="006A6962" w:rsidRDefault="006A6962" w:rsidP="00C12406">
            <w:pPr>
              <w:spacing w:after="0" w:line="240" w:lineRule="auto"/>
              <w:jc w:val="center"/>
              <w:rPr>
                <w:rFonts w:eastAsia="Times New Roman" w:cstheme="minorHAnsi"/>
                <w:b/>
                <w:i/>
                <w:sz w:val="20"/>
                <w:szCs w:val="20"/>
                <w:lang w:val="en-US"/>
              </w:rPr>
            </w:pPr>
            <w:r w:rsidRPr="006A6962">
              <w:rPr>
                <w:rFonts w:eastAsia="Times New Roman" w:cstheme="minorHAnsi"/>
                <w:b/>
                <w:i/>
                <w:sz w:val="20"/>
                <w:szCs w:val="20"/>
                <w:lang w:val="en-US"/>
              </w:rPr>
              <w:t>Guidance</w:t>
            </w:r>
          </w:p>
          <w:p w14:paraId="0B761399" w14:textId="54E0B5E6" w:rsidR="006A6962" w:rsidRPr="006A6962" w:rsidRDefault="006A6962" w:rsidP="006A6962">
            <w:pPr>
              <w:spacing w:after="0" w:line="240" w:lineRule="auto"/>
              <w:rPr>
                <w:rFonts w:eastAsia="Times New Roman" w:cstheme="minorHAnsi"/>
                <w:sz w:val="20"/>
                <w:szCs w:val="20"/>
                <w:lang w:val="en-US"/>
              </w:rPr>
            </w:pPr>
            <w:r w:rsidRPr="006A6962">
              <w:rPr>
                <w:rFonts w:eastAsia="Times New Roman" w:cstheme="minorHAnsi"/>
                <w:sz w:val="20"/>
                <w:szCs w:val="20"/>
                <w:lang w:val="en-US"/>
              </w:rPr>
              <w:t>•Balancing of equations should include a variety of types of reactions.</w:t>
            </w:r>
          </w:p>
          <w:p w14:paraId="4D5EF604" w14:textId="067136B7" w:rsidR="006A6962" w:rsidRPr="00E72444" w:rsidRDefault="006A6962" w:rsidP="00D53C07">
            <w:pPr>
              <w:spacing w:after="0" w:line="240" w:lineRule="auto"/>
              <w:rPr>
                <w:rFonts w:eastAsia="Times New Roman" w:cstheme="minorHAnsi"/>
                <w:sz w:val="20"/>
                <w:szCs w:val="20"/>
                <w:lang w:val="en-US"/>
              </w:rPr>
            </w:pPr>
            <w:r w:rsidRPr="006A6962">
              <w:rPr>
                <w:rFonts w:eastAsia="Times New Roman" w:cstheme="minorHAnsi"/>
                <w:sz w:val="20"/>
                <w:szCs w:val="20"/>
                <w:lang w:val="en-US"/>
              </w:rPr>
              <w:t>•Names of the changes o state—melting, freezing, vaporization (evaporation</w:t>
            </w:r>
            <w:r w:rsidRPr="00E72444">
              <w:rPr>
                <w:rFonts w:eastAsia="Times New Roman" w:cstheme="minorHAnsi"/>
                <w:sz w:val="20"/>
                <w:szCs w:val="20"/>
                <w:lang w:val="en-US"/>
              </w:rPr>
              <w:t xml:space="preserve"> </w:t>
            </w:r>
            <w:r w:rsidRPr="006A6962">
              <w:rPr>
                <w:rFonts w:eastAsia="Times New Roman" w:cstheme="minorHAnsi"/>
                <w:sz w:val="20"/>
                <w:szCs w:val="20"/>
                <w:lang w:val="en-US"/>
              </w:rPr>
              <w:t>and boiling) condensation, sublimation and deposition—should be covered</w:t>
            </w:r>
          </w:p>
        </w:tc>
        <w:tc>
          <w:tcPr>
            <w:tcW w:w="4680" w:type="dxa"/>
            <w:tcBorders>
              <w:top w:val="outset" w:sz="6" w:space="0" w:color="auto"/>
              <w:left w:val="outset" w:sz="6" w:space="0" w:color="auto"/>
              <w:bottom w:val="outset" w:sz="6" w:space="0" w:color="auto"/>
              <w:right w:val="outset" w:sz="6" w:space="0" w:color="auto"/>
            </w:tcBorders>
            <w:shd w:val="clear" w:color="auto" w:fill="F7F7F7"/>
          </w:tcPr>
          <w:p w14:paraId="125CFE60" w14:textId="77777777" w:rsidR="00C6076A" w:rsidRPr="00E72444" w:rsidRDefault="00C6076A" w:rsidP="000C4EF4">
            <w:pPr>
              <w:pStyle w:val="NoSpacing"/>
              <w:ind w:left="450"/>
              <w:rPr>
                <w:rFonts w:cstheme="minorHAnsi"/>
                <w:sz w:val="20"/>
                <w:szCs w:val="20"/>
                <w:lang w:val="en-US"/>
              </w:rPr>
            </w:pPr>
          </w:p>
          <w:p w14:paraId="111473F6" w14:textId="77777777" w:rsidR="00C6076A" w:rsidRPr="00E72444" w:rsidRDefault="00C6076A" w:rsidP="000C4EF4">
            <w:pPr>
              <w:pStyle w:val="NoSpacing"/>
              <w:ind w:left="450"/>
              <w:rPr>
                <w:rFonts w:cstheme="minorHAnsi"/>
                <w:sz w:val="20"/>
                <w:szCs w:val="20"/>
                <w:lang w:val="en-US"/>
              </w:rPr>
            </w:pPr>
          </w:p>
          <w:p w14:paraId="26FF6595" w14:textId="77777777" w:rsidR="00C6076A" w:rsidRPr="00E72444" w:rsidRDefault="00C6076A" w:rsidP="000C4EF4">
            <w:pPr>
              <w:pStyle w:val="NoSpacing"/>
              <w:ind w:left="450"/>
              <w:rPr>
                <w:rFonts w:cstheme="minorHAnsi"/>
                <w:sz w:val="20"/>
                <w:szCs w:val="20"/>
                <w:lang w:val="en-US"/>
              </w:rPr>
            </w:pPr>
          </w:p>
          <w:p w14:paraId="70D72537" w14:textId="77777777" w:rsidR="00C6076A" w:rsidRPr="00E72444" w:rsidRDefault="00C6076A" w:rsidP="000C4EF4">
            <w:pPr>
              <w:pStyle w:val="NoSpacing"/>
              <w:ind w:left="450"/>
              <w:rPr>
                <w:rFonts w:cstheme="minorHAnsi"/>
                <w:sz w:val="20"/>
                <w:szCs w:val="20"/>
                <w:lang w:val="en-US"/>
              </w:rPr>
            </w:pPr>
          </w:p>
          <w:p w14:paraId="23986BAF" w14:textId="77777777" w:rsidR="00C6076A" w:rsidRPr="00E72444" w:rsidRDefault="00C6076A" w:rsidP="000C4EF4">
            <w:pPr>
              <w:pStyle w:val="NoSpacing"/>
              <w:ind w:left="450"/>
              <w:rPr>
                <w:rFonts w:cstheme="minorHAnsi"/>
                <w:sz w:val="20"/>
                <w:szCs w:val="20"/>
                <w:lang w:val="en-US"/>
              </w:rPr>
            </w:pPr>
          </w:p>
          <w:p w14:paraId="1241CFE7" w14:textId="77777777" w:rsidR="00C6076A" w:rsidRPr="00E72444" w:rsidRDefault="00C6076A" w:rsidP="000C4EF4">
            <w:pPr>
              <w:pStyle w:val="NoSpacing"/>
              <w:ind w:left="450"/>
              <w:rPr>
                <w:rFonts w:cstheme="minorHAnsi"/>
                <w:sz w:val="20"/>
                <w:szCs w:val="20"/>
                <w:lang w:val="en-US"/>
              </w:rPr>
            </w:pPr>
          </w:p>
          <w:p w14:paraId="5C1EDBE4" w14:textId="77777777" w:rsidR="00C6076A" w:rsidRPr="00E72444" w:rsidRDefault="00C6076A" w:rsidP="000C4EF4">
            <w:pPr>
              <w:pStyle w:val="NoSpacing"/>
              <w:ind w:left="450"/>
              <w:rPr>
                <w:rFonts w:cstheme="minorHAnsi"/>
                <w:sz w:val="20"/>
                <w:szCs w:val="20"/>
                <w:lang w:val="en-US"/>
              </w:rPr>
            </w:pPr>
          </w:p>
          <w:p w14:paraId="77EF81F4" w14:textId="77777777" w:rsidR="00C6076A" w:rsidRPr="00E72444" w:rsidRDefault="00C6076A" w:rsidP="000C4EF4">
            <w:pPr>
              <w:pStyle w:val="NoSpacing"/>
              <w:ind w:left="450"/>
              <w:rPr>
                <w:rFonts w:cstheme="minorHAnsi"/>
                <w:sz w:val="20"/>
                <w:szCs w:val="20"/>
                <w:lang w:val="en-US"/>
              </w:rPr>
            </w:pPr>
          </w:p>
          <w:p w14:paraId="3691FC6C" w14:textId="26E69BB0" w:rsidR="00C6076A" w:rsidRPr="00E72444" w:rsidRDefault="00C6076A" w:rsidP="000C4EF4">
            <w:pPr>
              <w:pStyle w:val="NoSpacing"/>
              <w:ind w:left="450"/>
              <w:rPr>
                <w:rFonts w:cstheme="minorHAnsi"/>
                <w:sz w:val="20"/>
                <w:szCs w:val="20"/>
                <w:lang w:val="en-US"/>
              </w:rPr>
            </w:pPr>
          </w:p>
        </w:tc>
        <w:tc>
          <w:tcPr>
            <w:tcW w:w="810" w:type="dxa"/>
            <w:tcBorders>
              <w:top w:val="outset" w:sz="6" w:space="0" w:color="auto"/>
              <w:left w:val="outset" w:sz="6" w:space="0" w:color="auto"/>
              <w:bottom w:val="outset" w:sz="6" w:space="0" w:color="auto"/>
              <w:right w:val="outset" w:sz="6" w:space="0" w:color="auto"/>
            </w:tcBorders>
            <w:shd w:val="clear" w:color="auto" w:fill="F7F7F7"/>
          </w:tcPr>
          <w:p w14:paraId="3D66AA08" w14:textId="77777777" w:rsidR="00C6076A" w:rsidRPr="00E72444" w:rsidRDefault="00C6076A" w:rsidP="000C4EF4">
            <w:pPr>
              <w:pStyle w:val="NoSpacing"/>
              <w:ind w:left="45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19A909F4" w14:textId="77777777" w:rsidR="00C6076A" w:rsidRPr="00E72444" w:rsidRDefault="00C6076A" w:rsidP="000C4EF4">
            <w:pPr>
              <w:pStyle w:val="NoSpacing"/>
              <w:ind w:left="450"/>
              <w:rPr>
                <w:rFonts w:cstheme="minorHAnsi"/>
                <w:sz w:val="20"/>
                <w:szCs w:val="20"/>
                <w:lang w:val="en-US"/>
              </w:rPr>
            </w:pPr>
          </w:p>
        </w:tc>
      </w:tr>
      <w:tr w:rsidR="00C6076A" w:rsidRPr="00E72444" w14:paraId="426C7C66" w14:textId="04EF95A2" w:rsidTr="003C4110">
        <w:tc>
          <w:tcPr>
            <w:tcW w:w="584"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57271839" w14:textId="77777777" w:rsidR="00C6076A" w:rsidRPr="00E72444" w:rsidRDefault="00C6076A" w:rsidP="000C4EF4">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1.2</w:t>
            </w:r>
          </w:p>
        </w:tc>
        <w:tc>
          <w:tcPr>
            <w:tcW w:w="4178"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43BF770E" w14:textId="23473379" w:rsidR="00C6076A" w:rsidRPr="00E72444" w:rsidRDefault="00C6076A" w:rsidP="003C4110">
            <w:pPr>
              <w:pStyle w:val="NoSpacing"/>
              <w:jc w:val="center"/>
              <w:rPr>
                <w:rFonts w:cstheme="minorHAnsi"/>
                <w:b/>
                <w:i/>
                <w:sz w:val="20"/>
                <w:szCs w:val="20"/>
                <w:lang w:val="en-US"/>
              </w:rPr>
            </w:pPr>
            <w:r w:rsidRPr="00E72444">
              <w:rPr>
                <w:rFonts w:eastAsia="Times New Roman" w:cstheme="minorHAnsi"/>
                <w:b/>
                <w:i/>
                <w:color w:val="333333"/>
                <w:sz w:val="20"/>
                <w:szCs w:val="20"/>
                <w:lang w:val="en-US"/>
              </w:rPr>
              <w:t>The mole concept</w:t>
            </w:r>
          </w:p>
          <w:p w14:paraId="1E0CFBE3" w14:textId="56A2A455" w:rsidR="00C6076A" w:rsidRPr="00E52B57" w:rsidRDefault="00C6076A" w:rsidP="00E52B57">
            <w:pPr>
              <w:pStyle w:val="NoSpacing"/>
              <w:numPr>
                <w:ilvl w:val="0"/>
                <w:numId w:val="5"/>
              </w:numPr>
              <w:rPr>
                <w:rFonts w:cstheme="minorHAnsi"/>
                <w:sz w:val="20"/>
                <w:szCs w:val="20"/>
                <w:lang w:val="en-US"/>
              </w:rPr>
            </w:pPr>
            <w:r w:rsidRPr="00E72444">
              <w:rPr>
                <w:rFonts w:cstheme="minorHAnsi"/>
                <w:sz w:val="20"/>
                <w:szCs w:val="20"/>
                <w:lang w:val="en-US"/>
              </w:rPr>
              <w:t>"The mole is a fixed number of particles and refers to the amount, n, of substance."</w:t>
            </w:r>
          </w:p>
          <w:p w14:paraId="5D7A35B8" w14:textId="542DFDEF" w:rsidR="00C6076A" w:rsidRPr="00E52B57" w:rsidRDefault="00C6076A" w:rsidP="003C4110">
            <w:pPr>
              <w:pStyle w:val="NoSpacing"/>
              <w:numPr>
                <w:ilvl w:val="0"/>
                <w:numId w:val="5"/>
              </w:numPr>
              <w:rPr>
                <w:rFonts w:cstheme="minorHAnsi"/>
                <w:sz w:val="20"/>
                <w:szCs w:val="20"/>
                <w:lang w:val="en-US"/>
              </w:rPr>
            </w:pPr>
            <w:r w:rsidRPr="00E72444">
              <w:rPr>
                <w:rFonts w:cstheme="minorHAnsi"/>
                <w:sz w:val="20"/>
                <w:szCs w:val="20"/>
                <w:lang w:val="en-US"/>
              </w:rPr>
              <w:t xml:space="preserve">"Masses of atoms are compared on a scale relative to </w:t>
            </w:r>
            <w:r w:rsidRPr="00E52B57">
              <w:rPr>
                <w:rFonts w:cstheme="minorHAnsi"/>
                <w:sz w:val="20"/>
                <w:szCs w:val="20"/>
                <w:vertAlign w:val="superscript"/>
                <w:lang w:val="en-US"/>
              </w:rPr>
              <w:t>12</w:t>
            </w:r>
            <w:r w:rsidRPr="00E72444">
              <w:rPr>
                <w:rFonts w:cstheme="minorHAnsi"/>
                <w:sz w:val="20"/>
                <w:szCs w:val="20"/>
                <w:lang w:val="en-US"/>
              </w:rPr>
              <w:t>C and are expressed as relative atomic mass (Ar) and relative formula/molecular mass (Mr)."</w:t>
            </w:r>
          </w:p>
          <w:p w14:paraId="20E39BDB" w14:textId="468F6AF8" w:rsidR="00C6076A" w:rsidRPr="00E52B57" w:rsidRDefault="00C6076A" w:rsidP="003C4110">
            <w:pPr>
              <w:pStyle w:val="NoSpacing"/>
              <w:numPr>
                <w:ilvl w:val="0"/>
                <w:numId w:val="5"/>
              </w:numPr>
              <w:rPr>
                <w:rFonts w:cstheme="minorHAnsi"/>
                <w:sz w:val="20"/>
                <w:szCs w:val="20"/>
                <w:lang w:val="en-US"/>
              </w:rPr>
            </w:pPr>
            <w:r w:rsidRPr="00E72444">
              <w:rPr>
                <w:rFonts w:cstheme="minorHAnsi"/>
                <w:sz w:val="20"/>
                <w:szCs w:val="20"/>
                <w:lang w:val="en-US"/>
              </w:rPr>
              <w:t>"Molar mass (M) has the units g mol</w:t>
            </w:r>
            <w:r w:rsidRPr="00E72444">
              <w:rPr>
                <w:rFonts w:cstheme="minorHAnsi"/>
                <w:sz w:val="20"/>
                <w:szCs w:val="20"/>
                <w:vertAlign w:val="superscript"/>
                <w:lang w:val="en-US"/>
              </w:rPr>
              <w:t>-1</w:t>
            </w:r>
            <w:r w:rsidRPr="00E72444">
              <w:rPr>
                <w:rFonts w:cstheme="minorHAnsi"/>
                <w:sz w:val="20"/>
                <w:szCs w:val="20"/>
                <w:lang w:val="en-US"/>
              </w:rPr>
              <w:t>."</w:t>
            </w:r>
          </w:p>
          <w:p w14:paraId="05FAC67A" w14:textId="0FC60400" w:rsidR="00C6076A" w:rsidRPr="00E72444" w:rsidRDefault="00C6076A" w:rsidP="003C4110">
            <w:pPr>
              <w:pStyle w:val="NoSpacing"/>
              <w:numPr>
                <w:ilvl w:val="0"/>
                <w:numId w:val="5"/>
              </w:numPr>
              <w:rPr>
                <w:rFonts w:cstheme="minorHAnsi"/>
                <w:sz w:val="20"/>
                <w:szCs w:val="20"/>
                <w:lang w:val="en-US"/>
              </w:rPr>
            </w:pPr>
            <w:r w:rsidRPr="00E72444">
              <w:rPr>
                <w:rFonts w:cstheme="minorHAnsi"/>
                <w:sz w:val="20"/>
                <w:szCs w:val="20"/>
                <w:lang w:val="en-US"/>
              </w:rPr>
              <w:t>"The empirical formula and molecular formula of a compound give the simplest ratio and the actual number of atoms present in a molecule respectively."</w:t>
            </w:r>
          </w:p>
          <w:p w14:paraId="3A941FAF" w14:textId="77777777" w:rsidR="00DE6EB2" w:rsidRPr="00E72444" w:rsidRDefault="00DE6EB2" w:rsidP="00DE6EB2">
            <w:pPr>
              <w:pStyle w:val="NoSpacing"/>
              <w:rPr>
                <w:rFonts w:cstheme="minorHAnsi"/>
                <w:sz w:val="20"/>
                <w:szCs w:val="20"/>
                <w:lang w:val="en-US"/>
              </w:rPr>
            </w:pPr>
          </w:p>
          <w:p w14:paraId="46C5411F" w14:textId="66B2558F" w:rsidR="00DE6EB2" w:rsidRPr="00DE6EB2" w:rsidRDefault="00DE6EB2" w:rsidP="00DE6EB2">
            <w:pPr>
              <w:spacing w:after="0" w:line="240" w:lineRule="auto"/>
              <w:jc w:val="center"/>
              <w:rPr>
                <w:rFonts w:eastAsia="Times New Roman" w:cstheme="minorHAnsi"/>
                <w:b/>
                <w:i/>
                <w:sz w:val="20"/>
                <w:szCs w:val="20"/>
                <w:lang w:val="en-US"/>
              </w:rPr>
            </w:pPr>
            <w:r w:rsidRPr="00DE6EB2">
              <w:rPr>
                <w:rFonts w:eastAsia="Times New Roman" w:cstheme="minorHAnsi"/>
                <w:b/>
                <w:i/>
                <w:sz w:val="20"/>
                <w:szCs w:val="20"/>
                <w:lang w:val="en-US"/>
              </w:rPr>
              <w:t>Applications and skills</w:t>
            </w:r>
          </w:p>
          <w:p w14:paraId="5E114A48" w14:textId="3AF39064" w:rsidR="00DE6EB2" w:rsidRDefault="00DE6EB2" w:rsidP="00DE6EB2">
            <w:pPr>
              <w:spacing w:after="0" w:line="240" w:lineRule="auto"/>
              <w:rPr>
                <w:rFonts w:eastAsia="Times New Roman" w:cstheme="minorHAnsi"/>
                <w:sz w:val="20"/>
                <w:szCs w:val="20"/>
                <w:lang w:val="en-US"/>
              </w:rPr>
            </w:pPr>
            <w:r w:rsidRPr="00DE6EB2">
              <w:rPr>
                <w:rFonts w:eastAsia="Times New Roman" w:cstheme="minorHAnsi"/>
                <w:sz w:val="20"/>
                <w:szCs w:val="20"/>
                <w:lang w:val="en-US"/>
              </w:rPr>
              <w:t>•</w:t>
            </w:r>
            <w:r w:rsidRPr="00E72444">
              <w:rPr>
                <w:rFonts w:eastAsia="Times New Roman" w:cstheme="minorHAnsi"/>
                <w:sz w:val="20"/>
                <w:szCs w:val="20"/>
                <w:lang w:val="en-US"/>
              </w:rPr>
              <w:t xml:space="preserve"> </w:t>
            </w:r>
            <w:r w:rsidRPr="00DE6EB2">
              <w:rPr>
                <w:rFonts w:eastAsia="Times New Roman" w:cstheme="minorHAnsi"/>
                <w:sz w:val="20"/>
                <w:szCs w:val="20"/>
                <w:lang w:val="en-US"/>
              </w:rPr>
              <w:t>Calculation of the molar masses of atoms, ions, molecules</w:t>
            </w:r>
            <w:r w:rsidRPr="00E72444">
              <w:rPr>
                <w:rFonts w:eastAsia="Times New Roman" w:cstheme="minorHAnsi"/>
                <w:sz w:val="20"/>
                <w:szCs w:val="20"/>
                <w:lang w:val="en-US"/>
              </w:rPr>
              <w:t xml:space="preserve"> </w:t>
            </w:r>
            <w:r w:rsidRPr="00DE6EB2">
              <w:rPr>
                <w:rFonts w:eastAsia="Times New Roman" w:cstheme="minorHAnsi"/>
                <w:sz w:val="20"/>
                <w:szCs w:val="20"/>
                <w:lang w:val="en-US"/>
              </w:rPr>
              <w:t>and</w:t>
            </w:r>
            <w:r w:rsidRPr="00E72444">
              <w:rPr>
                <w:rFonts w:eastAsia="Times New Roman" w:cstheme="minorHAnsi"/>
                <w:sz w:val="20"/>
                <w:szCs w:val="20"/>
                <w:lang w:val="en-US"/>
              </w:rPr>
              <w:t xml:space="preserve"> </w:t>
            </w:r>
            <w:r w:rsidRPr="00DE6EB2">
              <w:rPr>
                <w:rFonts w:eastAsia="Times New Roman" w:cstheme="minorHAnsi"/>
                <w:sz w:val="20"/>
                <w:szCs w:val="20"/>
                <w:lang w:val="en-US"/>
              </w:rPr>
              <w:t>formula units.</w:t>
            </w:r>
          </w:p>
          <w:p w14:paraId="2CF72438" w14:textId="70836D2A" w:rsidR="00610F9D" w:rsidRDefault="00610F9D" w:rsidP="00DE6EB2">
            <w:pPr>
              <w:spacing w:after="0" w:line="240" w:lineRule="auto"/>
              <w:rPr>
                <w:rFonts w:eastAsia="Times New Roman" w:cstheme="minorHAnsi"/>
                <w:sz w:val="20"/>
                <w:szCs w:val="20"/>
                <w:lang w:val="en-US"/>
              </w:rPr>
            </w:pPr>
          </w:p>
          <w:p w14:paraId="7CFFE535" w14:textId="77777777" w:rsidR="00610F9D" w:rsidRPr="00DE6EB2" w:rsidRDefault="00610F9D" w:rsidP="00DE6EB2">
            <w:pPr>
              <w:spacing w:after="0" w:line="240" w:lineRule="auto"/>
              <w:rPr>
                <w:rFonts w:eastAsia="Times New Roman" w:cstheme="minorHAnsi"/>
                <w:sz w:val="20"/>
                <w:szCs w:val="20"/>
                <w:lang w:val="en-US"/>
              </w:rPr>
            </w:pPr>
          </w:p>
          <w:p w14:paraId="4D3B43E0" w14:textId="4AC5D9FA" w:rsidR="00DE6EB2" w:rsidRPr="00DE6EB2" w:rsidRDefault="00DE6EB2" w:rsidP="00DE6EB2">
            <w:pPr>
              <w:spacing w:after="0" w:line="240" w:lineRule="auto"/>
              <w:rPr>
                <w:rFonts w:eastAsia="Times New Roman" w:cstheme="minorHAnsi"/>
                <w:sz w:val="20"/>
                <w:szCs w:val="20"/>
                <w:lang w:val="en-US"/>
              </w:rPr>
            </w:pPr>
            <w:r w:rsidRPr="00DE6EB2">
              <w:rPr>
                <w:rFonts w:eastAsia="Times New Roman" w:cstheme="minorHAnsi"/>
                <w:sz w:val="20"/>
                <w:szCs w:val="20"/>
                <w:lang w:val="en-US"/>
              </w:rPr>
              <w:lastRenderedPageBreak/>
              <w:t>•</w:t>
            </w:r>
            <w:r w:rsidRPr="00E72444">
              <w:rPr>
                <w:rFonts w:eastAsia="Times New Roman" w:cstheme="minorHAnsi"/>
                <w:sz w:val="20"/>
                <w:szCs w:val="20"/>
                <w:lang w:val="en-US"/>
              </w:rPr>
              <w:t xml:space="preserve"> </w:t>
            </w:r>
            <w:r w:rsidRPr="00DE6EB2">
              <w:rPr>
                <w:rFonts w:eastAsia="Times New Roman" w:cstheme="minorHAnsi"/>
                <w:sz w:val="20"/>
                <w:szCs w:val="20"/>
                <w:lang w:val="en-US"/>
              </w:rPr>
              <w:t>Solution of problems involving the relationships between the number of particles, the amount of substance in moles and the mass in grams.</w:t>
            </w:r>
          </w:p>
          <w:p w14:paraId="40D9CBFC" w14:textId="415613FA" w:rsidR="00DE6EB2" w:rsidRPr="00DE6EB2" w:rsidRDefault="00DE6EB2" w:rsidP="00DE6EB2">
            <w:pPr>
              <w:spacing w:after="0" w:line="240" w:lineRule="auto"/>
              <w:rPr>
                <w:rFonts w:eastAsia="Times New Roman" w:cstheme="minorHAnsi"/>
                <w:sz w:val="20"/>
                <w:szCs w:val="20"/>
                <w:lang w:val="en-US"/>
              </w:rPr>
            </w:pPr>
            <w:r w:rsidRPr="00DE6EB2">
              <w:rPr>
                <w:rFonts w:eastAsia="Times New Roman" w:cstheme="minorHAnsi"/>
                <w:sz w:val="20"/>
                <w:szCs w:val="20"/>
                <w:lang w:val="en-US"/>
              </w:rPr>
              <w:t>•</w:t>
            </w:r>
            <w:r w:rsidRPr="00E72444">
              <w:rPr>
                <w:rFonts w:eastAsia="Times New Roman" w:cstheme="minorHAnsi"/>
                <w:sz w:val="20"/>
                <w:szCs w:val="20"/>
                <w:lang w:val="en-US"/>
              </w:rPr>
              <w:t xml:space="preserve"> </w:t>
            </w:r>
            <w:r w:rsidRPr="00DE6EB2">
              <w:rPr>
                <w:rFonts w:eastAsia="Times New Roman" w:cstheme="minorHAnsi"/>
                <w:sz w:val="20"/>
                <w:szCs w:val="20"/>
                <w:lang w:val="en-US"/>
              </w:rPr>
              <w:t>Interconversion of</w:t>
            </w:r>
            <w:r w:rsidRPr="00E72444">
              <w:rPr>
                <w:rFonts w:eastAsia="Times New Roman" w:cstheme="minorHAnsi"/>
                <w:sz w:val="20"/>
                <w:szCs w:val="20"/>
                <w:lang w:val="en-US"/>
              </w:rPr>
              <w:t xml:space="preserve"> </w:t>
            </w:r>
            <w:r w:rsidRPr="00DE6EB2">
              <w:rPr>
                <w:rFonts w:eastAsia="Times New Roman" w:cstheme="minorHAnsi"/>
                <w:sz w:val="20"/>
                <w:szCs w:val="20"/>
                <w:lang w:val="en-US"/>
              </w:rPr>
              <w:t>the percentage composition by mass and the empirical</w:t>
            </w:r>
            <w:r w:rsidRPr="00E72444">
              <w:rPr>
                <w:rFonts w:eastAsia="Times New Roman" w:cstheme="minorHAnsi"/>
                <w:sz w:val="20"/>
                <w:szCs w:val="20"/>
                <w:lang w:val="en-US"/>
              </w:rPr>
              <w:t xml:space="preserve"> </w:t>
            </w:r>
            <w:r w:rsidRPr="00DE6EB2">
              <w:rPr>
                <w:rFonts w:eastAsia="Times New Roman" w:cstheme="minorHAnsi"/>
                <w:sz w:val="20"/>
                <w:szCs w:val="20"/>
                <w:lang w:val="en-US"/>
              </w:rPr>
              <w:t>formula.</w:t>
            </w:r>
          </w:p>
          <w:p w14:paraId="501BC344" w14:textId="6CE2D6EE" w:rsidR="00DE6EB2" w:rsidRPr="00DE6EB2" w:rsidRDefault="00DE6EB2" w:rsidP="00DE6EB2">
            <w:pPr>
              <w:spacing w:after="0" w:line="240" w:lineRule="auto"/>
              <w:rPr>
                <w:rFonts w:eastAsia="Times New Roman" w:cstheme="minorHAnsi"/>
                <w:sz w:val="20"/>
                <w:szCs w:val="20"/>
                <w:lang w:val="en-US"/>
              </w:rPr>
            </w:pPr>
            <w:r w:rsidRPr="00DE6EB2">
              <w:rPr>
                <w:rFonts w:eastAsia="Times New Roman" w:cstheme="minorHAnsi"/>
                <w:sz w:val="20"/>
                <w:szCs w:val="20"/>
                <w:lang w:val="en-US"/>
              </w:rPr>
              <w:t>•</w:t>
            </w:r>
            <w:r w:rsidRPr="00E72444">
              <w:rPr>
                <w:rFonts w:eastAsia="Times New Roman" w:cstheme="minorHAnsi"/>
                <w:sz w:val="20"/>
                <w:szCs w:val="20"/>
                <w:lang w:val="en-US"/>
              </w:rPr>
              <w:t xml:space="preserve"> </w:t>
            </w:r>
            <w:r w:rsidRPr="00DE6EB2">
              <w:rPr>
                <w:rFonts w:eastAsia="Times New Roman" w:cstheme="minorHAnsi"/>
                <w:sz w:val="20"/>
                <w:szCs w:val="20"/>
                <w:lang w:val="en-US"/>
              </w:rPr>
              <w:t>Determination of the molecular formula of</w:t>
            </w:r>
            <w:r w:rsidR="00D53C07" w:rsidRPr="00E72444">
              <w:rPr>
                <w:rFonts w:eastAsia="Times New Roman" w:cstheme="minorHAnsi"/>
                <w:sz w:val="20"/>
                <w:szCs w:val="20"/>
                <w:lang w:val="en-US"/>
              </w:rPr>
              <w:t xml:space="preserve"> </w:t>
            </w:r>
            <w:r w:rsidRPr="00DE6EB2">
              <w:rPr>
                <w:rFonts w:eastAsia="Times New Roman" w:cstheme="minorHAnsi"/>
                <w:sz w:val="20"/>
                <w:szCs w:val="20"/>
                <w:lang w:val="en-US"/>
              </w:rPr>
              <w:t>a compound from its empirical formula and molar mass.</w:t>
            </w:r>
          </w:p>
          <w:p w14:paraId="56B9D4EB" w14:textId="14ECFA06" w:rsidR="005028ED" w:rsidRPr="00E72444" w:rsidRDefault="00DE6EB2" w:rsidP="005028ED">
            <w:pPr>
              <w:spacing w:after="0" w:line="240" w:lineRule="auto"/>
              <w:rPr>
                <w:rFonts w:eastAsia="Times New Roman" w:cstheme="minorHAnsi"/>
                <w:sz w:val="20"/>
                <w:szCs w:val="20"/>
                <w:lang w:val="en-US"/>
              </w:rPr>
            </w:pPr>
            <w:r w:rsidRPr="00DE6EB2">
              <w:rPr>
                <w:rFonts w:eastAsia="Times New Roman" w:cstheme="minorHAnsi"/>
                <w:sz w:val="20"/>
                <w:szCs w:val="20"/>
                <w:lang w:val="en-US"/>
              </w:rPr>
              <w:t>•</w:t>
            </w:r>
            <w:r w:rsidRPr="00E72444">
              <w:rPr>
                <w:rFonts w:eastAsia="Times New Roman" w:cstheme="minorHAnsi"/>
                <w:sz w:val="20"/>
                <w:szCs w:val="20"/>
                <w:lang w:val="en-US"/>
              </w:rPr>
              <w:t xml:space="preserve"> </w:t>
            </w:r>
            <w:r w:rsidRPr="00DE6EB2">
              <w:rPr>
                <w:rFonts w:eastAsia="Times New Roman" w:cstheme="minorHAnsi"/>
                <w:sz w:val="20"/>
                <w:szCs w:val="20"/>
                <w:lang w:val="en-US"/>
              </w:rPr>
              <w:t>Obtaining and using experimental data for deriving empirical formulas from reactions involving mass changes</w:t>
            </w:r>
            <w:r w:rsidR="005028ED" w:rsidRPr="00E72444">
              <w:rPr>
                <w:rFonts w:eastAsia="Times New Roman" w:cstheme="minorHAnsi"/>
                <w:sz w:val="20"/>
                <w:szCs w:val="20"/>
                <w:lang w:val="en-US"/>
              </w:rPr>
              <w:t>.</w:t>
            </w:r>
          </w:p>
          <w:p w14:paraId="11E2DC52" w14:textId="77777777" w:rsidR="00E52B57" w:rsidRDefault="00E52B57" w:rsidP="005028ED">
            <w:pPr>
              <w:spacing w:after="0" w:line="240" w:lineRule="auto"/>
              <w:jc w:val="center"/>
              <w:rPr>
                <w:rFonts w:eastAsia="Times New Roman" w:cstheme="minorHAnsi"/>
                <w:b/>
                <w:i/>
                <w:sz w:val="20"/>
                <w:szCs w:val="20"/>
                <w:lang w:val="en-US"/>
              </w:rPr>
            </w:pPr>
          </w:p>
          <w:p w14:paraId="1DCA7AD9" w14:textId="7F08DBBD" w:rsidR="005028ED" w:rsidRPr="005028ED" w:rsidRDefault="005028ED" w:rsidP="005028ED">
            <w:pPr>
              <w:spacing w:after="0" w:line="240" w:lineRule="auto"/>
              <w:jc w:val="center"/>
              <w:rPr>
                <w:rFonts w:eastAsia="Times New Roman" w:cstheme="minorHAnsi"/>
                <w:b/>
                <w:i/>
                <w:sz w:val="20"/>
                <w:szCs w:val="20"/>
                <w:lang w:val="en-US"/>
              </w:rPr>
            </w:pPr>
            <w:r w:rsidRPr="005028ED">
              <w:rPr>
                <w:rFonts w:eastAsia="Times New Roman" w:cstheme="minorHAnsi"/>
                <w:b/>
                <w:i/>
                <w:sz w:val="20"/>
                <w:szCs w:val="20"/>
                <w:lang w:val="en-US"/>
              </w:rPr>
              <w:t>Guidance</w:t>
            </w:r>
          </w:p>
          <w:p w14:paraId="316BFCD3" w14:textId="624070D3" w:rsidR="005028ED" w:rsidRPr="005028ED" w:rsidRDefault="005028ED" w:rsidP="005028ED">
            <w:pPr>
              <w:spacing w:after="0" w:line="240" w:lineRule="auto"/>
              <w:rPr>
                <w:rFonts w:eastAsia="Times New Roman" w:cstheme="minorHAnsi"/>
                <w:sz w:val="20"/>
                <w:szCs w:val="20"/>
                <w:lang w:val="en-US"/>
              </w:rPr>
            </w:pPr>
            <w:r w:rsidRPr="005028ED">
              <w:rPr>
                <w:rFonts w:eastAsia="Times New Roman" w:cstheme="minorHAnsi"/>
                <w:sz w:val="20"/>
                <w:szCs w:val="20"/>
                <w:lang w:val="en-US"/>
              </w:rPr>
              <w:t>•The value of the Avogadro’s</w:t>
            </w:r>
            <w:r w:rsidRPr="00E72444">
              <w:rPr>
                <w:rFonts w:eastAsia="Times New Roman" w:cstheme="minorHAnsi"/>
                <w:sz w:val="20"/>
                <w:szCs w:val="20"/>
                <w:lang w:val="en-US"/>
              </w:rPr>
              <w:t xml:space="preserve"> </w:t>
            </w:r>
            <w:r w:rsidRPr="005028ED">
              <w:rPr>
                <w:rFonts w:eastAsia="Times New Roman" w:cstheme="minorHAnsi"/>
                <w:sz w:val="20"/>
                <w:szCs w:val="20"/>
                <w:lang w:val="en-US"/>
              </w:rPr>
              <w:t>constant (L</w:t>
            </w:r>
            <w:r w:rsidR="00E52B57">
              <w:rPr>
                <w:rFonts w:eastAsia="Times New Roman" w:cstheme="minorHAnsi"/>
                <w:sz w:val="20"/>
                <w:szCs w:val="20"/>
                <w:lang w:val="en-US"/>
              </w:rPr>
              <w:t xml:space="preserve"> </w:t>
            </w:r>
            <w:r w:rsidRPr="005028ED">
              <w:rPr>
                <w:rFonts w:eastAsia="Times New Roman" w:cstheme="minorHAnsi"/>
                <w:sz w:val="20"/>
                <w:szCs w:val="20"/>
                <w:lang w:val="en-US"/>
              </w:rPr>
              <w:t>or</w:t>
            </w:r>
            <w:r w:rsidRPr="00E72444">
              <w:rPr>
                <w:rFonts w:eastAsia="Times New Roman" w:cstheme="minorHAnsi"/>
                <w:sz w:val="20"/>
                <w:szCs w:val="20"/>
                <w:lang w:val="en-US"/>
              </w:rPr>
              <w:t xml:space="preserve"> </w:t>
            </w:r>
            <w:r w:rsidRPr="005028ED">
              <w:rPr>
                <w:rFonts w:eastAsia="Times New Roman" w:cstheme="minorHAnsi"/>
                <w:sz w:val="20"/>
                <w:szCs w:val="20"/>
                <w:lang w:val="en-US"/>
              </w:rPr>
              <w:t>N</w:t>
            </w:r>
            <w:r w:rsidRPr="005028ED">
              <w:rPr>
                <w:rFonts w:eastAsia="Times New Roman" w:cstheme="minorHAnsi"/>
                <w:sz w:val="20"/>
                <w:szCs w:val="20"/>
                <w:vertAlign w:val="subscript"/>
                <w:lang w:val="en-US"/>
              </w:rPr>
              <w:t>A</w:t>
            </w:r>
            <w:r w:rsidRPr="005028ED">
              <w:rPr>
                <w:rFonts w:eastAsia="Times New Roman" w:cstheme="minorHAnsi"/>
                <w:sz w:val="20"/>
                <w:szCs w:val="20"/>
                <w:lang w:val="en-US"/>
              </w:rPr>
              <w:t>)</w:t>
            </w:r>
            <w:r w:rsidRPr="00E72444">
              <w:rPr>
                <w:rFonts w:eastAsia="Times New Roman" w:cstheme="minorHAnsi"/>
                <w:sz w:val="20"/>
                <w:szCs w:val="20"/>
                <w:lang w:val="en-US"/>
              </w:rPr>
              <w:t xml:space="preserve"> </w:t>
            </w:r>
            <w:r w:rsidRPr="005028ED">
              <w:rPr>
                <w:rFonts w:eastAsia="Times New Roman" w:cstheme="minorHAnsi"/>
                <w:sz w:val="20"/>
                <w:szCs w:val="20"/>
                <w:lang w:val="en-US"/>
              </w:rPr>
              <w:t xml:space="preserve">is given in the data booklet in section 2 and will be given for paper 1 questions. </w:t>
            </w:r>
          </w:p>
          <w:p w14:paraId="3F3DD6F6" w14:textId="01FCC569" w:rsidR="00DE6EB2" w:rsidRPr="00E72444" w:rsidRDefault="005028ED" w:rsidP="005028ED">
            <w:pPr>
              <w:spacing w:after="0" w:line="240" w:lineRule="auto"/>
              <w:rPr>
                <w:rFonts w:eastAsia="Times New Roman" w:cstheme="minorHAnsi"/>
                <w:sz w:val="20"/>
                <w:szCs w:val="20"/>
                <w:lang w:val="en-US"/>
              </w:rPr>
            </w:pPr>
            <w:r w:rsidRPr="005028ED">
              <w:rPr>
                <w:rFonts w:eastAsia="Times New Roman" w:cstheme="minorHAnsi"/>
                <w:sz w:val="20"/>
                <w:szCs w:val="20"/>
                <w:lang w:val="en-US"/>
              </w:rPr>
              <w:t xml:space="preserve">•The generally used unit of molar mass </w:t>
            </w:r>
            <w:r w:rsidR="00E52B57">
              <w:rPr>
                <w:rFonts w:eastAsia="Times New Roman" w:cstheme="minorHAnsi"/>
                <w:sz w:val="20"/>
                <w:szCs w:val="20"/>
                <w:lang w:val="en-US"/>
              </w:rPr>
              <w:t xml:space="preserve">            </w:t>
            </w:r>
            <w:r w:rsidRPr="005028ED">
              <w:rPr>
                <w:rFonts w:eastAsia="Times New Roman" w:cstheme="minorHAnsi"/>
                <w:sz w:val="20"/>
                <w:szCs w:val="20"/>
                <w:lang w:val="en-US"/>
              </w:rPr>
              <w:t>(g mo</w:t>
            </w:r>
            <w:r w:rsidRPr="00E72444">
              <w:rPr>
                <w:rFonts w:eastAsia="Times New Roman" w:cstheme="minorHAnsi"/>
                <w:sz w:val="20"/>
                <w:szCs w:val="20"/>
                <w:lang w:val="en-US"/>
              </w:rPr>
              <w:t>l</w:t>
            </w:r>
            <w:r w:rsidRPr="00E72444">
              <w:rPr>
                <w:rFonts w:eastAsia="Times New Roman" w:cstheme="minorHAnsi"/>
                <w:sz w:val="20"/>
                <w:szCs w:val="20"/>
                <w:vertAlign w:val="superscript"/>
                <w:lang w:val="en-US"/>
              </w:rPr>
              <w:t>-1</w:t>
            </w:r>
            <w:r w:rsidRPr="00E72444">
              <w:rPr>
                <w:rFonts w:eastAsia="Times New Roman" w:cstheme="minorHAnsi"/>
                <w:sz w:val="20"/>
                <w:szCs w:val="20"/>
                <w:lang w:val="en-US"/>
              </w:rPr>
              <w:t xml:space="preserve">) </w:t>
            </w:r>
            <w:r w:rsidRPr="005028ED">
              <w:rPr>
                <w:rFonts w:eastAsia="Times New Roman" w:cstheme="minorHAnsi"/>
                <w:sz w:val="20"/>
                <w:szCs w:val="20"/>
                <w:lang w:val="en-US"/>
              </w:rPr>
              <w:t>is a derived SI unit.</w:t>
            </w:r>
          </w:p>
        </w:tc>
        <w:tc>
          <w:tcPr>
            <w:tcW w:w="4680" w:type="dxa"/>
            <w:tcBorders>
              <w:top w:val="outset" w:sz="6" w:space="0" w:color="auto"/>
              <w:left w:val="outset" w:sz="6" w:space="0" w:color="auto"/>
              <w:bottom w:val="outset" w:sz="6" w:space="0" w:color="auto"/>
              <w:right w:val="outset" w:sz="6" w:space="0" w:color="auto"/>
            </w:tcBorders>
          </w:tcPr>
          <w:p w14:paraId="1AE90015" w14:textId="77777777" w:rsidR="00C6076A" w:rsidRPr="00E72444" w:rsidRDefault="00C6076A" w:rsidP="000C4EF4">
            <w:pPr>
              <w:pStyle w:val="NoSpacing"/>
              <w:ind w:left="450"/>
              <w:rPr>
                <w:rFonts w:cstheme="minorHAnsi"/>
                <w:sz w:val="20"/>
                <w:szCs w:val="20"/>
                <w:lang w:val="en-US"/>
              </w:rPr>
            </w:pPr>
          </w:p>
          <w:p w14:paraId="70418F3F" w14:textId="77777777" w:rsidR="00C6076A" w:rsidRPr="00E72444" w:rsidRDefault="00C6076A" w:rsidP="000C4EF4">
            <w:pPr>
              <w:pStyle w:val="NoSpacing"/>
              <w:ind w:left="450"/>
              <w:rPr>
                <w:rFonts w:cstheme="minorHAnsi"/>
                <w:sz w:val="20"/>
                <w:szCs w:val="20"/>
                <w:lang w:val="en-US"/>
              </w:rPr>
            </w:pPr>
          </w:p>
          <w:p w14:paraId="7E0A4624" w14:textId="77777777" w:rsidR="00C6076A" w:rsidRPr="00E72444" w:rsidRDefault="00C6076A" w:rsidP="000C4EF4">
            <w:pPr>
              <w:pStyle w:val="NoSpacing"/>
              <w:ind w:left="450"/>
              <w:rPr>
                <w:rFonts w:cstheme="minorHAnsi"/>
                <w:sz w:val="20"/>
                <w:szCs w:val="20"/>
                <w:lang w:val="en-US"/>
              </w:rPr>
            </w:pPr>
          </w:p>
          <w:p w14:paraId="6E2209E7" w14:textId="77777777" w:rsidR="00C6076A" w:rsidRPr="00E72444" w:rsidRDefault="00C6076A" w:rsidP="000C4EF4">
            <w:pPr>
              <w:pStyle w:val="NoSpacing"/>
              <w:ind w:left="450"/>
              <w:rPr>
                <w:rFonts w:cstheme="minorHAnsi"/>
                <w:sz w:val="20"/>
                <w:szCs w:val="20"/>
                <w:lang w:val="en-US"/>
              </w:rPr>
            </w:pPr>
          </w:p>
          <w:p w14:paraId="5B6402B3" w14:textId="77777777" w:rsidR="00C6076A" w:rsidRPr="00E72444" w:rsidRDefault="00C6076A" w:rsidP="000C4EF4">
            <w:pPr>
              <w:pStyle w:val="NoSpacing"/>
              <w:ind w:left="450"/>
              <w:rPr>
                <w:rFonts w:cstheme="minorHAnsi"/>
                <w:sz w:val="20"/>
                <w:szCs w:val="20"/>
                <w:lang w:val="en-US"/>
              </w:rPr>
            </w:pPr>
          </w:p>
          <w:p w14:paraId="732D2CA7" w14:textId="3A5977BC" w:rsidR="00C6076A" w:rsidRPr="00E72444" w:rsidRDefault="00C6076A" w:rsidP="000C4EF4">
            <w:pPr>
              <w:pStyle w:val="NoSpacing"/>
              <w:ind w:left="450"/>
              <w:rPr>
                <w:rFonts w:cstheme="minorHAnsi"/>
                <w:sz w:val="20"/>
                <w:szCs w:val="20"/>
                <w:lang w:val="en-US"/>
              </w:rPr>
            </w:pPr>
          </w:p>
          <w:p w14:paraId="15533826" w14:textId="349DBCE8" w:rsidR="00C6076A" w:rsidRPr="00E72444" w:rsidRDefault="00C6076A" w:rsidP="000C4EF4">
            <w:pPr>
              <w:pStyle w:val="NoSpacing"/>
              <w:ind w:left="450"/>
              <w:rPr>
                <w:rFonts w:cstheme="minorHAnsi"/>
                <w:sz w:val="20"/>
                <w:szCs w:val="20"/>
                <w:lang w:val="en-US"/>
              </w:rPr>
            </w:pPr>
          </w:p>
          <w:p w14:paraId="2264E57A" w14:textId="77777777" w:rsidR="00C6076A" w:rsidRPr="00E72444" w:rsidRDefault="00C6076A" w:rsidP="000C4EF4">
            <w:pPr>
              <w:pStyle w:val="NoSpacing"/>
              <w:ind w:left="450"/>
              <w:rPr>
                <w:rFonts w:cstheme="minorHAnsi"/>
                <w:sz w:val="20"/>
                <w:szCs w:val="20"/>
                <w:lang w:val="en-US"/>
              </w:rPr>
            </w:pPr>
          </w:p>
          <w:p w14:paraId="34FC030B" w14:textId="77777777" w:rsidR="00C6076A" w:rsidRPr="00E72444" w:rsidRDefault="00C6076A" w:rsidP="000C4EF4">
            <w:pPr>
              <w:pStyle w:val="NoSpacing"/>
              <w:ind w:left="450"/>
              <w:rPr>
                <w:rFonts w:cstheme="minorHAnsi"/>
                <w:sz w:val="20"/>
                <w:szCs w:val="20"/>
                <w:lang w:val="en-US"/>
              </w:rPr>
            </w:pPr>
          </w:p>
          <w:p w14:paraId="7A6C0C67" w14:textId="77777777" w:rsidR="00C6076A" w:rsidRPr="00E72444" w:rsidRDefault="00C6076A" w:rsidP="000C4EF4">
            <w:pPr>
              <w:pStyle w:val="NoSpacing"/>
              <w:ind w:left="450"/>
              <w:rPr>
                <w:rFonts w:cstheme="minorHAnsi"/>
                <w:sz w:val="20"/>
                <w:szCs w:val="20"/>
                <w:lang w:val="en-US"/>
              </w:rPr>
            </w:pPr>
          </w:p>
          <w:p w14:paraId="0553BC8C" w14:textId="77777777" w:rsidR="00C6076A" w:rsidRPr="00E72444" w:rsidRDefault="00C6076A" w:rsidP="000C4EF4">
            <w:pPr>
              <w:pStyle w:val="NoSpacing"/>
              <w:ind w:left="450"/>
              <w:rPr>
                <w:rFonts w:cstheme="minorHAnsi"/>
                <w:sz w:val="20"/>
                <w:szCs w:val="20"/>
                <w:lang w:val="en-US"/>
              </w:rPr>
            </w:pPr>
          </w:p>
          <w:p w14:paraId="3D358A13" w14:textId="77777777" w:rsidR="00C6076A" w:rsidRPr="00E72444" w:rsidRDefault="00C6076A" w:rsidP="000C4EF4">
            <w:pPr>
              <w:pStyle w:val="NoSpacing"/>
              <w:ind w:left="450"/>
              <w:rPr>
                <w:rFonts w:cstheme="minorHAnsi"/>
                <w:sz w:val="20"/>
                <w:szCs w:val="20"/>
                <w:lang w:val="en-US"/>
              </w:rPr>
            </w:pPr>
          </w:p>
          <w:p w14:paraId="658623A0" w14:textId="78750B0A" w:rsidR="00C6076A" w:rsidRPr="00E72444" w:rsidRDefault="00C6076A" w:rsidP="000C4EF4">
            <w:pPr>
              <w:pStyle w:val="NoSpacing"/>
              <w:ind w:left="450"/>
              <w:rPr>
                <w:rFonts w:cstheme="minorHAnsi"/>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5E20506D" w14:textId="77777777" w:rsidR="00C6076A" w:rsidRPr="00E72444" w:rsidRDefault="00C6076A" w:rsidP="000C4EF4">
            <w:pPr>
              <w:pStyle w:val="NoSpacing"/>
              <w:ind w:left="45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764C1FF8" w14:textId="77777777" w:rsidR="00C6076A" w:rsidRPr="00E72444" w:rsidRDefault="00C6076A" w:rsidP="000C4EF4">
            <w:pPr>
              <w:pStyle w:val="NoSpacing"/>
              <w:ind w:left="450"/>
              <w:rPr>
                <w:rFonts w:cstheme="minorHAnsi"/>
                <w:sz w:val="20"/>
                <w:szCs w:val="20"/>
                <w:lang w:val="en-US"/>
              </w:rPr>
            </w:pPr>
          </w:p>
        </w:tc>
      </w:tr>
      <w:tr w:rsidR="00C6076A" w:rsidRPr="00E72444" w14:paraId="331EB533" w14:textId="61736F2B" w:rsidTr="003C4110">
        <w:tc>
          <w:tcPr>
            <w:tcW w:w="584"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657769FD" w14:textId="77777777" w:rsidR="00C6076A" w:rsidRPr="00E72444" w:rsidRDefault="00C6076A" w:rsidP="000C4EF4">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1.3</w:t>
            </w:r>
          </w:p>
        </w:tc>
        <w:tc>
          <w:tcPr>
            <w:tcW w:w="4178"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528F794A" w14:textId="652CDC81" w:rsidR="00C6076A" w:rsidRPr="00E72444" w:rsidRDefault="00C6076A" w:rsidP="003C4110">
            <w:pPr>
              <w:pStyle w:val="NoSpacing"/>
              <w:jc w:val="center"/>
              <w:rPr>
                <w:rFonts w:cstheme="minorHAnsi"/>
                <w:b/>
                <w:i/>
                <w:sz w:val="20"/>
                <w:szCs w:val="20"/>
                <w:lang w:val="en-US"/>
              </w:rPr>
            </w:pPr>
            <w:r w:rsidRPr="00E72444">
              <w:rPr>
                <w:rFonts w:eastAsia="Times New Roman" w:cstheme="minorHAnsi"/>
                <w:b/>
                <w:i/>
                <w:color w:val="333333"/>
                <w:sz w:val="20"/>
                <w:szCs w:val="20"/>
                <w:lang w:val="en-US"/>
              </w:rPr>
              <w:t>Reacting masses and volumes</w:t>
            </w:r>
          </w:p>
          <w:p w14:paraId="2F87ABB7" w14:textId="6E1E7F1C" w:rsidR="00C6076A" w:rsidRPr="00E52B57" w:rsidRDefault="00C6076A" w:rsidP="00E52B57">
            <w:pPr>
              <w:pStyle w:val="NoSpacing"/>
              <w:numPr>
                <w:ilvl w:val="0"/>
                <w:numId w:val="5"/>
              </w:numPr>
              <w:rPr>
                <w:rFonts w:cstheme="minorHAnsi"/>
                <w:sz w:val="20"/>
                <w:szCs w:val="20"/>
                <w:lang w:val="en-US"/>
              </w:rPr>
            </w:pPr>
            <w:r w:rsidRPr="00E72444">
              <w:rPr>
                <w:rFonts w:cstheme="minorHAnsi"/>
                <w:sz w:val="20"/>
                <w:szCs w:val="20"/>
                <w:lang w:val="en-US"/>
              </w:rPr>
              <w:t>"Reactants can be either limiting or excess."</w:t>
            </w:r>
          </w:p>
          <w:p w14:paraId="03A083EE" w14:textId="5DD1E01F" w:rsidR="00C6076A" w:rsidRPr="00E52B57" w:rsidRDefault="00C6076A" w:rsidP="003C4110">
            <w:pPr>
              <w:pStyle w:val="NoSpacing"/>
              <w:numPr>
                <w:ilvl w:val="0"/>
                <w:numId w:val="5"/>
              </w:numPr>
              <w:rPr>
                <w:rFonts w:cstheme="minorHAnsi"/>
                <w:sz w:val="20"/>
                <w:szCs w:val="20"/>
                <w:lang w:val="en-US"/>
              </w:rPr>
            </w:pPr>
            <w:r w:rsidRPr="00E72444">
              <w:rPr>
                <w:rFonts w:cstheme="minorHAnsi"/>
                <w:sz w:val="20"/>
                <w:szCs w:val="20"/>
                <w:lang w:val="en-US"/>
              </w:rPr>
              <w:t>"The experimental yield can be different from the theoretical yield."</w:t>
            </w:r>
          </w:p>
          <w:p w14:paraId="38D7A748" w14:textId="7562488A" w:rsidR="00C6076A" w:rsidRPr="00E52B57" w:rsidRDefault="00C6076A" w:rsidP="003C4110">
            <w:pPr>
              <w:pStyle w:val="NoSpacing"/>
              <w:numPr>
                <w:ilvl w:val="0"/>
                <w:numId w:val="5"/>
              </w:numPr>
              <w:rPr>
                <w:rFonts w:cstheme="minorHAnsi"/>
                <w:sz w:val="20"/>
                <w:szCs w:val="20"/>
                <w:lang w:val="en-US"/>
              </w:rPr>
            </w:pPr>
            <w:r w:rsidRPr="00E72444">
              <w:rPr>
                <w:rFonts w:cstheme="minorHAnsi"/>
                <w:sz w:val="20"/>
                <w:szCs w:val="20"/>
                <w:lang w:val="en-US"/>
              </w:rPr>
              <w:t>"Avogadro’s law enables the mole ratio of reacting gases to be determined from volumes of the gases."</w:t>
            </w:r>
          </w:p>
          <w:p w14:paraId="1767ED58" w14:textId="467BF7EC" w:rsidR="00C6076A" w:rsidRPr="00E52B57" w:rsidRDefault="00C6076A" w:rsidP="003C4110">
            <w:pPr>
              <w:pStyle w:val="NoSpacing"/>
              <w:numPr>
                <w:ilvl w:val="0"/>
                <w:numId w:val="5"/>
              </w:numPr>
              <w:rPr>
                <w:rFonts w:cstheme="minorHAnsi"/>
                <w:sz w:val="20"/>
                <w:szCs w:val="20"/>
                <w:lang w:val="en-US"/>
              </w:rPr>
            </w:pPr>
            <w:r w:rsidRPr="00E72444">
              <w:rPr>
                <w:rFonts w:cstheme="minorHAnsi"/>
                <w:sz w:val="20"/>
                <w:szCs w:val="20"/>
                <w:lang w:val="en-US"/>
              </w:rPr>
              <w:t>"The molar volume of an ideal gas is a constant at specified temperature and pressure."</w:t>
            </w:r>
          </w:p>
          <w:p w14:paraId="2CB44398" w14:textId="5452053C" w:rsidR="00C6076A" w:rsidRPr="00E52B57" w:rsidRDefault="00C6076A" w:rsidP="003C4110">
            <w:pPr>
              <w:pStyle w:val="NoSpacing"/>
              <w:numPr>
                <w:ilvl w:val="0"/>
                <w:numId w:val="5"/>
              </w:numPr>
              <w:rPr>
                <w:rFonts w:cstheme="minorHAnsi"/>
                <w:sz w:val="20"/>
                <w:szCs w:val="20"/>
                <w:lang w:val="en-US"/>
              </w:rPr>
            </w:pPr>
            <w:r w:rsidRPr="00E72444">
              <w:rPr>
                <w:rFonts w:cstheme="minorHAnsi"/>
                <w:sz w:val="20"/>
                <w:szCs w:val="20"/>
                <w:lang w:val="en-US"/>
              </w:rPr>
              <w:t>"The molar concentration of a solution is determined by the amount of solute and the volume of solution."</w:t>
            </w:r>
          </w:p>
          <w:p w14:paraId="502295EC" w14:textId="13936903" w:rsidR="00401150" w:rsidRPr="00E52B57" w:rsidRDefault="00C6076A" w:rsidP="00401150">
            <w:pPr>
              <w:pStyle w:val="NoSpacing"/>
              <w:numPr>
                <w:ilvl w:val="0"/>
                <w:numId w:val="5"/>
              </w:numPr>
              <w:rPr>
                <w:rFonts w:cstheme="minorHAnsi"/>
                <w:sz w:val="20"/>
                <w:szCs w:val="20"/>
                <w:lang w:val="en-US"/>
              </w:rPr>
            </w:pPr>
            <w:r w:rsidRPr="00E72444">
              <w:rPr>
                <w:rFonts w:cstheme="minorHAnsi"/>
                <w:sz w:val="20"/>
                <w:szCs w:val="20"/>
                <w:lang w:val="en-US"/>
              </w:rPr>
              <w:t>"A standard solution is one of known concentration."</w:t>
            </w:r>
          </w:p>
          <w:p w14:paraId="0DBB50C4" w14:textId="77777777" w:rsidR="00E52B57" w:rsidRDefault="00E52B57" w:rsidP="00401150">
            <w:pPr>
              <w:spacing w:after="0" w:line="240" w:lineRule="auto"/>
              <w:jc w:val="center"/>
              <w:rPr>
                <w:rFonts w:eastAsia="Times New Roman" w:cstheme="minorHAnsi"/>
                <w:b/>
                <w:i/>
                <w:sz w:val="20"/>
                <w:szCs w:val="20"/>
                <w:lang w:val="en-US"/>
              </w:rPr>
            </w:pPr>
          </w:p>
          <w:p w14:paraId="79AB908C" w14:textId="1288308D" w:rsidR="00401150" w:rsidRPr="00401150" w:rsidRDefault="00401150" w:rsidP="00401150">
            <w:pPr>
              <w:spacing w:after="0" w:line="240" w:lineRule="auto"/>
              <w:jc w:val="center"/>
              <w:rPr>
                <w:rFonts w:eastAsia="Times New Roman" w:cstheme="minorHAnsi"/>
                <w:b/>
                <w:i/>
                <w:sz w:val="20"/>
                <w:szCs w:val="20"/>
                <w:lang w:val="en-US"/>
              </w:rPr>
            </w:pPr>
            <w:r w:rsidRPr="00401150">
              <w:rPr>
                <w:rFonts w:eastAsia="Times New Roman" w:cstheme="minorHAnsi"/>
                <w:b/>
                <w:i/>
                <w:sz w:val="20"/>
                <w:szCs w:val="20"/>
                <w:lang w:val="en-US"/>
              </w:rPr>
              <w:t>Applications and skills</w:t>
            </w:r>
          </w:p>
          <w:p w14:paraId="67E65C79" w14:textId="453C98E2" w:rsidR="00401150" w:rsidRPr="00401150" w:rsidRDefault="00401150" w:rsidP="00401150">
            <w:pPr>
              <w:spacing w:after="0" w:line="240" w:lineRule="auto"/>
              <w:rPr>
                <w:rFonts w:eastAsia="Times New Roman" w:cstheme="minorHAnsi"/>
                <w:sz w:val="20"/>
                <w:szCs w:val="20"/>
                <w:lang w:val="en-US"/>
              </w:rPr>
            </w:pPr>
            <w:r w:rsidRPr="00401150">
              <w:rPr>
                <w:rFonts w:eastAsia="Times New Roman" w:cstheme="minorHAnsi"/>
                <w:sz w:val="20"/>
                <w:szCs w:val="20"/>
                <w:lang w:val="en-US"/>
              </w:rPr>
              <w:t>•</w:t>
            </w:r>
            <w:r w:rsidRPr="00E72444">
              <w:rPr>
                <w:rFonts w:eastAsia="Times New Roman" w:cstheme="minorHAnsi"/>
                <w:sz w:val="20"/>
                <w:szCs w:val="20"/>
                <w:lang w:val="en-US"/>
              </w:rPr>
              <w:t xml:space="preserve"> </w:t>
            </w:r>
            <w:r w:rsidRPr="00401150">
              <w:rPr>
                <w:rFonts w:eastAsia="Times New Roman" w:cstheme="minorHAnsi"/>
                <w:sz w:val="20"/>
                <w:szCs w:val="20"/>
                <w:lang w:val="en-US"/>
              </w:rPr>
              <w:t>Solution of problems relating to reacting</w:t>
            </w:r>
            <w:r w:rsidR="00502A9A" w:rsidRPr="00E72444">
              <w:rPr>
                <w:rFonts w:eastAsia="Times New Roman" w:cstheme="minorHAnsi"/>
                <w:sz w:val="20"/>
                <w:szCs w:val="20"/>
                <w:lang w:val="en-US"/>
              </w:rPr>
              <w:t xml:space="preserve"> </w:t>
            </w:r>
            <w:r w:rsidRPr="00401150">
              <w:rPr>
                <w:rFonts w:eastAsia="Times New Roman" w:cstheme="minorHAnsi"/>
                <w:sz w:val="20"/>
                <w:szCs w:val="20"/>
                <w:lang w:val="en-US"/>
              </w:rPr>
              <w:t>quantities, limiting and excess reactants, theoretical, experimental and percentage yields.</w:t>
            </w:r>
          </w:p>
          <w:p w14:paraId="5A10FC6A" w14:textId="68C5AC33" w:rsidR="00401150" w:rsidRPr="00401150" w:rsidRDefault="00401150" w:rsidP="00401150">
            <w:pPr>
              <w:spacing w:after="0" w:line="240" w:lineRule="auto"/>
              <w:rPr>
                <w:rFonts w:eastAsia="Times New Roman" w:cstheme="minorHAnsi"/>
                <w:sz w:val="20"/>
                <w:szCs w:val="20"/>
                <w:lang w:val="en-US"/>
              </w:rPr>
            </w:pPr>
            <w:r w:rsidRPr="00401150">
              <w:rPr>
                <w:rFonts w:eastAsia="Times New Roman" w:cstheme="minorHAnsi"/>
                <w:sz w:val="20"/>
                <w:szCs w:val="20"/>
                <w:lang w:val="en-US"/>
              </w:rPr>
              <w:t>•</w:t>
            </w:r>
            <w:r w:rsidRPr="00E72444">
              <w:rPr>
                <w:rFonts w:eastAsia="Times New Roman" w:cstheme="minorHAnsi"/>
                <w:sz w:val="20"/>
                <w:szCs w:val="20"/>
                <w:lang w:val="en-US"/>
              </w:rPr>
              <w:t xml:space="preserve"> </w:t>
            </w:r>
            <w:r w:rsidRPr="00401150">
              <w:rPr>
                <w:rFonts w:eastAsia="Times New Roman" w:cstheme="minorHAnsi"/>
                <w:sz w:val="20"/>
                <w:szCs w:val="20"/>
                <w:lang w:val="en-US"/>
              </w:rPr>
              <w:t>Calculation of reacting volumes of gases using Avogadro’s law.</w:t>
            </w:r>
          </w:p>
          <w:p w14:paraId="6F94F994" w14:textId="2AFEDA98" w:rsidR="00401150" w:rsidRPr="00401150" w:rsidRDefault="00401150" w:rsidP="00401150">
            <w:pPr>
              <w:spacing w:after="0" w:line="240" w:lineRule="auto"/>
              <w:rPr>
                <w:rFonts w:eastAsia="Times New Roman" w:cstheme="minorHAnsi"/>
                <w:sz w:val="20"/>
                <w:szCs w:val="20"/>
                <w:lang w:val="en-US"/>
              </w:rPr>
            </w:pPr>
            <w:r w:rsidRPr="00401150">
              <w:rPr>
                <w:rFonts w:eastAsia="Times New Roman" w:cstheme="minorHAnsi"/>
                <w:sz w:val="20"/>
                <w:szCs w:val="20"/>
                <w:lang w:val="en-US"/>
              </w:rPr>
              <w:t>•</w:t>
            </w:r>
            <w:r w:rsidRPr="00E72444">
              <w:rPr>
                <w:rFonts w:eastAsia="Times New Roman" w:cstheme="minorHAnsi"/>
                <w:sz w:val="20"/>
                <w:szCs w:val="20"/>
                <w:lang w:val="en-US"/>
              </w:rPr>
              <w:t xml:space="preserve"> </w:t>
            </w:r>
            <w:r w:rsidRPr="00401150">
              <w:rPr>
                <w:rFonts w:eastAsia="Times New Roman" w:cstheme="minorHAnsi"/>
                <w:sz w:val="20"/>
                <w:szCs w:val="20"/>
                <w:lang w:val="en-US"/>
              </w:rPr>
              <w:t>Solution of problems and analysis of graphs involving</w:t>
            </w:r>
            <w:r w:rsidRPr="00E72444">
              <w:rPr>
                <w:rFonts w:eastAsia="Times New Roman" w:cstheme="minorHAnsi"/>
                <w:sz w:val="20"/>
                <w:szCs w:val="20"/>
                <w:lang w:val="en-US"/>
              </w:rPr>
              <w:t xml:space="preserve"> </w:t>
            </w:r>
            <w:r w:rsidRPr="00401150">
              <w:rPr>
                <w:rFonts w:eastAsia="Times New Roman" w:cstheme="minorHAnsi"/>
                <w:sz w:val="20"/>
                <w:szCs w:val="20"/>
                <w:lang w:val="en-US"/>
              </w:rPr>
              <w:t>the relationship between temperature, pressure and volume for a fixed mass of an ideal gas.</w:t>
            </w:r>
          </w:p>
          <w:p w14:paraId="0CD308AC" w14:textId="2BCB15C8" w:rsidR="00401150" w:rsidRPr="00401150" w:rsidRDefault="00401150" w:rsidP="00401150">
            <w:pPr>
              <w:spacing w:after="0" w:line="240" w:lineRule="auto"/>
              <w:rPr>
                <w:rFonts w:eastAsia="Times New Roman" w:cstheme="minorHAnsi"/>
                <w:sz w:val="20"/>
                <w:szCs w:val="20"/>
                <w:lang w:val="en-US"/>
              </w:rPr>
            </w:pPr>
            <w:r w:rsidRPr="00401150">
              <w:rPr>
                <w:rFonts w:eastAsia="Times New Roman" w:cstheme="minorHAnsi"/>
                <w:sz w:val="20"/>
                <w:szCs w:val="20"/>
                <w:lang w:val="en-US"/>
              </w:rPr>
              <w:t>•</w:t>
            </w:r>
            <w:r w:rsidRPr="00E72444">
              <w:rPr>
                <w:rFonts w:eastAsia="Times New Roman" w:cstheme="minorHAnsi"/>
                <w:sz w:val="20"/>
                <w:szCs w:val="20"/>
                <w:lang w:val="en-US"/>
              </w:rPr>
              <w:t xml:space="preserve"> </w:t>
            </w:r>
            <w:r w:rsidRPr="00401150">
              <w:rPr>
                <w:rFonts w:eastAsia="Times New Roman" w:cstheme="minorHAnsi"/>
                <w:sz w:val="20"/>
                <w:szCs w:val="20"/>
                <w:lang w:val="en-US"/>
              </w:rPr>
              <w:t>Solution of problems relating to the ideal gas equation.</w:t>
            </w:r>
          </w:p>
          <w:p w14:paraId="2CC84CBE" w14:textId="77777777" w:rsidR="00502A9A" w:rsidRPr="00E72444" w:rsidRDefault="00401150" w:rsidP="00502A9A">
            <w:pPr>
              <w:rPr>
                <w:rFonts w:eastAsia="Times New Roman" w:cstheme="minorHAnsi"/>
                <w:sz w:val="20"/>
                <w:szCs w:val="20"/>
                <w:lang w:val="en-US"/>
              </w:rPr>
            </w:pPr>
            <w:r w:rsidRPr="00401150">
              <w:rPr>
                <w:rFonts w:eastAsia="Times New Roman" w:cstheme="minorHAnsi"/>
                <w:sz w:val="20"/>
                <w:szCs w:val="20"/>
                <w:lang w:val="en-US"/>
              </w:rPr>
              <w:t>•</w:t>
            </w:r>
            <w:r w:rsidRPr="00E72444">
              <w:rPr>
                <w:rFonts w:eastAsia="Times New Roman" w:cstheme="minorHAnsi"/>
                <w:sz w:val="20"/>
                <w:szCs w:val="20"/>
                <w:lang w:val="en-US"/>
              </w:rPr>
              <w:t xml:space="preserve"> </w:t>
            </w:r>
            <w:r w:rsidRPr="00401150">
              <w:rPr>
                <w:rFonts w:eastAsia="Times New Roman" w:cstheme="minorHAnsi"/>
                <w:sz w:val="20"/>
                <w:szCs w:val="20"/>
                <w:lang w:val="en-US"/>
              </w:rPr>
              <w:t>Explanation of the deviation of real gases from ideal behaviour at low</w:t>
            </w:r>
            <w:r w:rsidR="00502A9A" w:rsidRPr="00E72444">
              <w:rPr>
                <w:rFonts w:eastAsia="Times New Roman" w:cstheme="minorHAnsi"/>
                <w:sz w:val="20"/>
                <w:szCs w:val="20"/>
                <w:lang w:val="en-US"/>
              </w:rPr>
              <w:t xml:space="preserve"> temperature and high pressure.</w:t>
            </w:r>
          </w:p>
          <w:p w14:paraId="5753D79C" w14:textId="59BA0A4C" w:rsidR="00502A9A" w:rsidRPr="00502A9A" w:rsidRDefault="00502A9A" w:rsidP="00502A9A">
            <w:pPr>
              <w:spacing w:after="0" w:line="240" w:lineRule="auto"/>
              <w:rPr>
                <w:rFonts w:eastAsia="Times New Roman" w:cstheme="minorHAnsi"/>
                <w:sz w:val="20"/>
                <w:szCs w:val="20"/>
                <w:lang w:val="en-US"/>
              </w:rPr>
            </w:pPr>
            <w:r w:rsidRPr="00502A9A">
              <w:rPr>
                <w:rFonts w:eastAsia="Times New Roman" w:cstheme="minorHAnsi"/>
                <w:sz w:val="20"/>
                <w:szCs w:val="20"/>
                <w:lang w:val="en-US"/>
              </w:rPr>
              <w:t>•</w:t>
            </w:r>
            <w:r w:rsidRPr="00E72444">
              <w:rPr>
                <w:rFonts w:eastAsia="Times New Roman" w:cstheme="minorHAnsi"/>
                <w:sz w:val="20"/>
                <w:szCs w:val="20"/>
                <w:lang w:val="en-US"/>
              </w:rPr>
              <w:t xml:space="preserve"> </w:t>
            </w:r>
            <w:r w:rsidRPr="00502A9A">
              <w:rPr>
                <w:rFonts w:eastAsia="Times New Roman" w:cstheme="minorHAnsi"/>
                <w:sz w:val="20"/>
                <w:szCs w:val="20"/>
                <w:lang w:val="en-US"/>
              </w:rPr>
              <w:t>Obtaining and using experimental values to calculate the molar mass of a gas from the ideal gas equation.</w:t>
            </w:r>
          </w:p>
          <w:p w14:paraId="2BD421DD" w14:textId="67EFCE46" w:rsidR="00502A9A" w:rsidRPr="00502A9A" w:rsidRDefault="00502A9A" w:rsidP="00502A9A">
            <w:pPr>
              <w:spacing w:after="0" w:line="240" w:lineRule="auto"/>
              <w:rPr>
                <w:rFonts w:eastAsia="Times New Roman" w:cstheme="minorHAnsi"/>
                <w:sz w:val="20"/>
                <w:szCs w:val="20"/>
                <w:lang w:val="en-US"/>
              </w:rPr>
            </w:pPr>
            <w:r w:rsidRPr="00502A9A">
              <w:rPr>
                <w:rFonts w:eastAsia="Times New Roman" w:cstheme="minorHAnsi"/>
                <w:sz w:val="20"/>
                <w:szCs w:val="20"/>
                <w:lang w:val="en-US"/>
              </w:rPr>
              <w:lastRenderedPageBreak/>
              <w:t>•</w:t>
            </w:r>
            <w:r w:rsidRPr="00E72444">
              <w:rPr>
                <w:rFonts w:eastAsia="Times New Roman" w:cstheme="minorHAnsi"/>
                <w:sz w:val="20"/>
                <w:szCs w:val="20"/>
                <w:lang w:val="en-US"/>
              </w:rPr>
              <w:t xml:space="preserve"> </w:t>
            </w:r>
            <w:r w:rsidRPr="00502A9A">
              <w:rPr>
                <w:rFonts w:eastAsia="Times New Roman" w:cstheme="minorHAnsi"/>
                <w:sz w:val="20"/>
                <w:szCs w:val="20"/>
                <w:lang w:val="en-US"/>
              </w:rPr>
              <w:t>Solution of problems involving molar</w:t>
            </w:r>
            <w:r w:rsidR="008C1B17" w:rsidRPr="00E72444">
              <w:rPr>
                <w:rFonts w:eastAsia="Times New Roman" w:cstheme="minorHAnsi"/>
                <w:sz w:val="20"/>
                <w:szCs w:val="20"/>
                <w:lang w:val="en-US"/>
              </w:rPr>
              <w:t xml:space="preserve"> </w:t>
            </w:r>
            <w:r w:rsidRPr="00502A9A">
              <w:rPr>
                <w:rFonts w:eastAsia="Times New Roman" w:cstheme="minorHAnsi"/>
                <w:sz w:val="20"/>
                <w:szCs w:val="20"/>
                <w:lang w:val="en-US"/>
              </w:rPr>
              <w:t>concentration, amount of solute and volume of solution.</w:t>
            </w:r>
          </w:p>
          <w:p w14:paraId="3D65F115" w14:textId="01780A79" w:rsidR="00502A9A" w:rsidRPr="00502A9A" w:rsidRDefault="00502A9A" w:rsidP="00502A9A">
            <w:pPr>
              <w:spacing w:after="0" w:line="240" w:lineRule="auto"/>
              <w:rPr>
                <w:rFonts w:eastAsia="Times New Roman" w:cstheme="minorHAnsi"/>
                <w:sz w:val="20"/>
                <w:szCs w:val="20"/>
                <w:lang w:val="en-US"/>
              </w:rPr>
            </w:pPr>
            <w:r w:rsidRPr="00502A9A">
              <w:rPr>
                <w:rFonts w:eastAsia="Times New Roman" w:cstheme="minorHAnsi"/>
                <w:sz w:val="20"/>
                <w:szCs w:val="20"/>
                <w:lang w:val="en-US"/>
              </w:rPr>
              <w:t>•</w:t>
            </w:r>
            <w:r w:rsidRPr="00E72444">
              <w:rPr>
                <w:rFonts w:eastAsia="Times New Roman" w:cstheme="minorHAnsi"/>
                <w:sz w:val="20"/>
                <w:szCs w:val="20"/>
                <w:lang w:val="en-US"/>
              </w:rPr>
              <w:t xml:space="preserve"> </w:t>
            </w:r>
            <w:r w:rsidRPr="00502A9A">
              <w:rPr>
                <w:rFonts w:eastAsia="Times New Roman" w:cstheme="minorHAnsi"/>
                <w:sz w:val="20"/>
                <w:szCs w:val="20"/>
                <w:lang w:val="en-US"/>
              </w:rPr>
              <w:t>Use of the experimental method of titration to</w:t>
            </w:r>
            <w:r w:rsidR="008C1B17" w:rsidRPr="00E72444">
              <w:rPr>
                <w:rFonts w:eastAsia="Times New Roman" w:cstheme="minorHAnsi"/>
                <w:sz w:val="20"/>
                <w:szCs w:val="20"/>
                <w:lang w:val="en-US"/>
              </w:rPr>
              <w:t xml:space="preserve"> </w:t>
            </w:r>
            <w:r w:rsidRPr="00502A9A">
              <w:rPr>
                <w:rFonts w:eastAsia="Times New Roman" w:cstheme="minorHAnsi"/>
                <w:sz w:val="20"/>
                <w:szCs w:val="20"/>
                <w:lang w:val="en-US"/>
              </w:rPr>
              <w:t>calculate the concentration of a solution by</w:t>
            </w:r>
            <w:r w:rsidR="008C1B17" w:rsidRPr="00E72444">
              <w:rPr>
                <w:rFonts w:eastAsia="Times New Roman" w:cstheme="minorHAnsi"/>
                <w:sz w:val="20"/>
                <w:szCs w:val="20"/>
                <w:lang w:val="en-US"/>
              </w:rPr>
              <w:t xml:space="preserve"> </w:t>
            </w:r>
            <w:r w:rsidRPr="00502A9A">
              <w:rPr>
                <w:rFonts w:eastAsia="Times New Roman" w:cstheme="minorHAnsi"/>
                <w:sz w:val="20"/>
                <w:szCs w:val="20"/>
                <w:lang w:val="en-US"/>
              </w:rPr>
              <w:t xml:space="preserve">reference to a standard solution. </w:t>
            </w:r>
          </w:p>
          <w:p w14:paraId="4D355845" w14:textId="77777777" w:rsidR="00E52B57" w:rsidRDefault="00E52B57" w:rsidP="00E52B57">
            <w:pPr>
              <w:spacing w:after="0" w:line="240" w:lineRule="auto"/>
              <w:rPr>
                <w:rFonts w:eastAsia="Times New Roman" w:cstheme="minorHAnsi"/>
                <w:b/>
                <w:i/>
                <w:sz w:val="20"/>
                <w:szCs w:val="20"/>
                <w:lang w:val="en-US"/>
              </w:rPr>
            </w:pPr>
          </w:p>
          <w:p w14:paraId="0ADE7684" w14:textId="3A258A3F" w:rsidR="00502A9A" w:rsidRPr="00502A9A" w:rsidRDefault="00502A9A" w:rsidP="008C1B17">
            <w:pPr>
              <w:spacing w:after="0" w:line="240" w:lineRule="auto"/>
              <w:jc w:val="center"/>
              <w:rPr>
                <w:rFonts w:eastAsia="Times New Roman" w:cstheme="minorHAnsi"/>
                <w:b/>
                <w:i/>
                <w:sz w:val="20"/>
                <w:szCs w:val="20"/>
                <w:lang w:val="en-US"/>
              </w:rPr>
            </w:pPr>
            <w:r w:rsidRPr="00502A9A">
              <w:rPr>
                <w:rFonts w:eastAsia="Times New Roman" w:cstheme="minorHAnsi"/>
                <w:b/>
                <w:i/>
                <w:sz w:val="20"/>
                <w:szCs w:val="20"/>
                <w:lang w:val="en-US"/>
              </w:rPr>
              <w:t>Guidance</w:t>
            </w:r>
          </w:p>
          <w:p w14:paraId="0AD3EE89" w14:textId="116BBDD2" w:rsidR="00502A9A" w:rsidRPr="00502A9A" w:rsidRDefault="00502A9A" w:rsidP="00502A9A">
            <w:pPr>
              <w:spacing w:after="0" w:line="240" w:lineRule="auto"/>
              <w:rPr>
                <w:rFonts w:eastAsia="Times New Roman" w:cstheme="minorHAnsi"/>
                <w:sz w:val="20"/>
                <w:szCs w:val="20"/>
                <w:lang w:val="en-US"/>
              </w:rPr>
            </w:pPr>
            <w:r w:rsidRPr="00502A9A">
              <w:rPr>
                <w:rFonts w:eastAsia="Times New Roman" w:cstheme="minorHAnsi"/>
                <w:sz w:val="20"/>
                <w:szCs w:val="20"/>
                <w:lang w:val="en-US"/>
              </w:rPr>
              <w:t>•</w:t>
            </w:r>
            <w:r w:rsidRPr="00E72444">
              <w:rPr>
                <w:rFonts w:eastAsia="Times New Roman" w:cstheme="minorHAnsi"/>
                <w:sz w:val="20"/>
                <w:szCs w:val="20"/>
                <w:lang w:val="en-US"/>
              </w:rPr>
              <w:t xml:space="preserve"> </w:t>
            </w:r>
            <w:r w:rsidRPr="00502A9A">
              <w:rPr>
                <w:rFonts w:eastAsia="Times New Roman" w:cstheme="minorHAnsi"/>
                <w:sz w:val="20"/>
                <w:szCs w:val="20"/>
                <w:lang w:val="en-US"/>
              </w:rPr>
              <w:t>Values for the molar volume of an ideal gas are given in the data booklet in section 2.</w:t>
            </w:r>
          </w:p>
          <w:p w14:paraId="6CA918E6" w14:textId="3D582746" w:rsidR="00502A9A" w:rsidRPr="00502A9A" w:rsidRDefault="00502A9A" w:rsidP="00502A9A">
            <w:pPr>
              <w:spacing w:after="0" w:line="240" w:lineRule="auto"/>
              <w:rPr>
                <w:rFonts w:eastAsia="Times New Roman" w:cstheme="minorHAnsi"/>
                <w:sz w:val="20"/>
                <w:szCs w:val="20"/>
                <w:lang w:val="en-US"/>
              </w:rPr>
            </w:pPr>
            <w:r w:rsidRPr="00502A9A">
              <w:rPr>
                <w:rFonts w:eastAsia="Times New Roman" w:cstheme="minorHAnsi"/>
                <w:sz w:val="20"/>
                <w:szCs w:val="20"/>
                <w:lang w:val="en-US"/>
              </w:rPr>
              <w:t>•The ideal gas equation,</w:t>
            </w:r>
            <w:r w:rsidR="00AB7AB6" w:rsidRPr="00E72444">
              <w:rPr>
                <w:rFonts w:eastAsia="Times New Roman" w:cstheme="minorHAnsi"/>
                <w:sz w:val="20"/>
                <w:szCs w:val="20"/>
                <w:lang w:val="en-US"/>
              </w:rPr>
              <w:t xml:space="preserve"> PV=nRT</w:t>
            </w:r>
            <w:r w:rsidRPr="00502A9A">
              <w:rPr>
                <w:rFonts w:eastAsia="Times New Roman" w:cstheme="minorHAnsi"/>
                <w:sz w:val="20"/>
                <w:szCs w:val="20"/>
                <w:lang w:val="en-US"/>
              </w:rPr>
              <w:t>, and the value of the gas constant (</w:t>
            </w:r>
            <w:r w:rsidR="00AB7AB6" w:rsidRPr="00E72444">
              <w:rPr>
                <w:rFonts w:eastAsia="Times New Roman" w:cstheme="minorHAnsi"/>
                <w:sz w:val="20"/>
                <w:szCs w:val="20"/>
                <w:lang w:val="en-US"/>
              </w:rPr>
              <w:t>R) can be found in the databook.</w:t>
            </w:r>
          </w:p>
          <w:p w14:paraId="64797858" w14:textId="08E6AFFE" w:rsidR="00502A9A" w:rsidRPr="00502A9A" w:rsidRDefault="00502A9A" w:rsidP="00502A9A">
            <w:pPr>
              <w:spacing w:after="0" w:line="240" w:lineRule="auto"/>
              <w:rPr>
                <w:rFonts w:eastAsia="Times New Roman" w:cstheme="minorHAnsi"/>
                <w:sz w:val="20"/>
                <w:szCs w:val="20"/>
                <w:lang w:val="en-US"/>
              </w:rPr>
            </w:pPr>
            <w:r w:rsidRPr="00502A9A">
              <w:rPr>
                <w:rFonts w:eastAsia="Times New Roman" w:cstheme="minorHAnsi"/>
                <w:sz w:val="20"/>
                <w:szCs w:val="20"/>
                <w:lang w:val="en-US"/>
              </w:rPr>
              <w:t>Units of concentration to include: g d</w:t>
            </w:r>
            <w:r w:rsidR="00CD0464" w:rsidRPr="00E72444">
              <w:rPr>
                <w:rFonts w:eastAsia="Times New Roman" w:cstheme="minorHAnsi"/>
                <w:sz w:val="20"/>
                <w:szCs w:val="20"/>
                <w:lang w:val="en-US"/>
              </w:rPr>
              <w:t>m</w:t>
            </w:r>
            <w:r w:rsidR="00CD0464" w:rsidRPr="00E72444">
              <w:rPr>
                <w:rFonts w:eastAsia="Times New Roman" w:cstheme="minorHAnsi"/>
                <w:sz w:val="20"/>
                <w:szCs w:val="20"/>
                <w:vertAlign w:val="superscript"/>
                <w:lang w:val="en-US"/>
              </w:rPr>
              <w:t>-3</w:t>
            </w:r>
            <w:r w:rsidR="00CD0464" w:rsidRPr="00E72444">
              <w:rPr>
                <w:rFonts w:eastAsia="Times New Roman" w:cstheme="minorHAnsi"/>
                <w:sz w:val="20"/>
                <w:szCs w:val="20"/>
                <w:lang w:val="en-US"/>
              </w:rPr>
              <w:t xml:space="preserve">, </w:t>
            </w:r>
            <w:r w:rsidRPr="00502A9A">
              <w:rPr>
                <w:rFonts w:eastAsia="Times New Roman" w:cstheme="minorHAnsi"/>
                <w:sz w:val="20"/>
                <w:szCs w:val="20"/>
                <w:lang w:val="en-US"/>
              </w:rPr>
              <w:t>mol dm</w:t>
            </w:r>
            <w:r w:rsidR="00CD0464" w:rsidRPr="00E72444">
              <w:rPr>
                <w:rFonts w:eastAsia="Times New Roman" w:cstheme="minorHAnsi"/>
                <w:sz w:val="20"/>
                <w:szCs w:val="20"/>
                <w:vertAlign w:val="superscript"/>
                <w:lang w:val="en-US"/>
              </w:rPr>
              <w:t>-3</w:t>
            </w:r>
          </w:p>
          <w:p w14:paraId="230AB823" w14:textId="77777777" w:rsidR="00502A9A" w:rsidRPr="00502A9A" w:rsidRDefault="00502A9A" w:rsidP="00502A9A">
            <w:pPr>
              <w:spacing w:after="0" w:line="240" w:lineRule="auto"/>
              <w:rPr>
                <w:rFonts w:eastAsia="Times New Roman" w:cstheme="minorHAnsi"/>
                <w:sz w:val="20"/>
                <w:szCs w:val="20"/>
                <w:lang w:val="en-US"/>
              </w:rPr>
            </w:pPr>
            <w:r w:rsidRPr="00502A9A">
              <w:rPr>
                <w:rFonts w:eastAsia="Times New Roman" w:cstheme="minorHAnsi"/>
                <w:sz w:val="20"/>
                <w:szCs w:val="20"/>
                <w:lang w:val="en-US"/>
              </w:rPr>
              <w:t>and parts per million (ppm).</w:t>
            </w:r>
          </w:p>
          <w:p w14:paraId="04685F5A" w14:textId="5510B2D9" w:rsidR="00C6076A" w:rsidRPr="00E72444" w:rsidRDefault="00502A9A" w:rsidP="00CD0464">
            <w:pPr>
              <w:spacing w:after="0" w:line="240" w:lineRule="auto"/>
              <w:rPr>
                <w:rFonts w:eastAsia="Times New Roman" w:cstheme="minorHAnsi"/>
                <w:sz w:val="20"/>
                <w:szCs w:val="20"/>
                <w:lang w:val="en-US"/>
              </w:rPr>
            </w:pPr>
            <w:r w:rsidRPr="00502A9A">
              <w:rPr>
                <w:rFonts w:eastAsia="Times New Roman" w:cstheme="minorHAnsi"/>
                <w:sz w:val="20"/>
                <w:szCs w:val="20"/>
                <w:lang w:val="en-US"/>
              </w:rPr>
              <w:t>•</w:t>
            </w:r>
            <w:r w:rsidR="00CD0464" w:rsidRPr="00E72444">
              <w:rPr>
                <w:rFonts w:eastAsia="Times New Roman" w:cstheme="minorHAnsi"/>
                <w:sz w:val="20"/>
                <w:szCs w:val="20"/>
                <w:lang w:val="en-US"/>
              </w:rPr>
              <w:t xml:space="preserve"> </w:t>
            </w:r>
            <w:r w:rsidRPr="00502A9A">
              <w:rPr>
                <w:rFonts w:eastAsia="Times New Roman" w:cstheme="minorHAnsi"/>
                <w:sz w:val="20"/>
                <w:szCs w:val="20"/>
                <w:lang w:val="en-US"/>
              </w:rPr>
              <w:t>The use of square brackets to denote molar concentration is required</w:t>
            </w:r>
          </w:p>
        </w:tc>
        <w:tc>
          <w:tcPr>
            <w:tcW w:w="4680" w:type="dxa"/>
            <w:tcBorders>
              <w:top w:val="outset" w:sz="6" w:space="0" w:color="auto"/>
              <w:left w:val="outset" w:sz="6" w:space="0" w:color="auto"/>
              <w:bottom w:val="outset" w:sz="6" w:space="0" w:color="auto"/>
              <w:right w:val="outset" w:sz="6" w:space="0" w:color="auto"/>
            </w:tcBorders>
            <w:shd w:val="clear" w:color="auto" w:fill="F7F7F7"/>
          </w:tcPr>
          <w:p w14:paraId="6DD4EB49" w14:textId="77777777" w:rsidR="00C6076A" w:rsidRPr="00E72444" w:rsidRDefault="00C6076A" w:rsidP="000C4EF4">
            <w:pPr>
              <w:pStyle w:val="NoSpacing"/>
              <w:ind w:left="450"/>
              <w:rPr>
                <w:rFonts w:cstheme="minorHAnsi"/>
                <w:sz w:val="20"/>
                <w:szCs w:val="20"/>
                <w:lang w:val="en-US"/>
              </w:rPr>
            </w:pPr>
          </w:p>
          <w:p w14:paraId="4134F467" w14:textId="77777777" w:rsidR="00C6076A" w:rsidRPr="00E72444" w:rsidRDefault="00C6076A" w:rsidP="000C4EF4">
            <w:pPr>
              <w:pStyle w:val="NoSpacing"/>
              <w:ind w:left="450"/>
              <w:rPr>
                <w:rFonts w:cstheme="minorHAnsi"/>
                <w:sz w:val="20"/>
                <w:szCs w:val="20"/>
                <w:lang w:val="en-US"/>
              </w:rPr>
            </w:pPr>
          </w:p>
          <w:p w14:paraId="7D8BF2EA" w14:textId="77777777" w:rsidR="00C6076A" w:rsidRPr="00E72444" w:rsidRDefault="00C6076A" w:rsidP="000C4EF4">
            <w:pPr>
              <w:pStyle w:val="NoSpacing"/>
              <w:ind w:left="450"/>
              <w:rPr>
                <w:rFonts w:cstheme="minorHAnsi"/>
                <w:sz w:val="20"/>
                <w:szCs w:val="20"/>
                <w:lang w:val="en-US"/>
              </w:rPr>
            </w:pPr>
          </w:p>
          <w:p w14:paraId="0DED1734" w14:textId="77777777" w:rsidR="00C6076A" w:rsidRPr="00E72444" w:rsidRDefault="00C6076A" w:rsidP="000C4EF4">
            <w:pPr>
              <w:pStyle w:val="NoSpacing"/>
              <w:ind w:left="450"/>
              <w:rPr>
                <w:rFonts w:cstheme="minorHAnsi"/>
                <w:sz w:val="20"/>
                <w:szCs w:val="20"/>
                <w:lang w:val="en-US"/>
              </w:rPr>
            </w:pPr>
          </w:p>
          <w:p w14:paraId="1C745311" w14:textId="77777777" w:rsidR="00C6076A" w:rsidRPr="00E72444" w:rsidRDefault="00C6076A" w:rsidP="000C4EF4">
            <w:pPr>
              <w:pStyle w:val="NoSpacing"/>
              <w:ind w:left="450"/>
              <w:rPr>
                <w:rFonts w:cstheme="minorHAnsi"/>
                <w:sz w:val="20"/>
                <w:szCs w:val="20"/>
                <w:lang w:val="en-US"/>
              </w:rPr>
            </w:pPr>
          </w:p>
          <w:p w14:paraId="5B52078F" w14:textId="49FED617" w:rsidR="00C6076A" w:rsidRPr="00E72444" w:rsidRDefault="00C6076A" w:rsidP="000C4EF4">
            <w:pPr>
              <w:pStyle w:val="NoSpacing"/>
              <w:ind w:left="450"/>
              <w:rPr>
                <w:rFonts w:cstheme="minorHAnsi"/>
                <w:sz w:val="20"/>
                <w:szCs w:val="20"/>
                <w:lang w:val="en-US"/>
              </w:rPr>
            </w:pPr>
          </w:p>
          <w:p w14:paraId="50680C5E" w14:textId="42AF4E16" w:rsidR="00C6076A" w:rsidRPr="00E72444" w:rsidRDefault="00C6076A" w:rsidP="000C4EF4">
            <w:pPr>
              <w:pStyle w:val="NoSpacing"/>
              <w:ind w:left="450"/>
              <w:rPr>
                <w:rFonts w:cstheme="minorHAnsi"/>
                <w:sz w:val="20"/>
                <w:szCs w:val="20"/>
                <w:lang w:val="en-US"/>
              </w:rPr>
            </w:pPr>
          </w:p>
          <w:p w14:paraId="5A5376F6" w14:textId="77777777" w:rsidR="00C6076A" w:rsidRPr="00E72444" w:rsidRDefault="00C6076A" w:rsidP="000C4EF4">
            <w:pPr>
              <w:pStyle w:val="NoSpacing"/>
              <w:ind w:left="450"/>
              <w:rPr>
                <w:rFonts w:cstheme="minorHAnsi"/>
                <w:sz w:val="20"/>
                <w:szCs w:val="20"/>
                <w:lang w:val="en-US"/>
              </w:rPr>
            </w:pPr>
          </w:p>
          <w:p w14:paraId="0B284520" w14:textId="77777777" w:rsidR="00C6076A" w:rsidRPr="00E72444" w:rsidRDefault="00C6076A" w:rsidP="000C4EF4">
            <w:pPr>
              <w:pStyle w:val="NoSpacing"/>
              <w:ind w:left="450"/>
              <w:rPr>
                <w:rFonts w:cstheme="minorHAnsi"/>
                <w:sz w:val="20"/>
                <w:szCs w:val="20"/>
                <w:lang w:val="en-US"/>
              </w:rPr>
            </w:pPr>
          </w:p>
          <w:p w14:paraId="009E9517" w14:textId="77777777" w:rsidR="00C6076A" w:rsidRPr="00E72444" w:rsidRDefault="00C6076A" w:rsidP="000C4EF4">
            <w:pPr>
              <w:pStyle w:val="NoSpacing"/>
              <w:ind w:left="450"/>
              <w:rPr>
                <w:rFonts w:cstheme="minorHAnsi"/>
                <w:sz w:val="20"/>
                <w:szCs w:val="20"/>
                <w:lang w:val="en-US"/>
              </w:rPr>
            </w:pPr>
          </w:p>
          <w:p w14:paraId="0EB08637" w14:textId="77777777" w:rsidR="00C6076A" w:rsidRPr="00E72444" w:rsidRDefault="00C6076A" w:rsidP="000C4EF4">
            <w:pPr>
              <w:pStyle w:val="NoSpacing"/>
              <w:ind w:left="450"/>
              <w:rPr>
                <w:rFonts w:cstheme="minorHAnsi"/>
                <w:sz w:val="20"/>
                <w:szCs w:val="20"/>
                <w:lang w:val="en-US"/>
              </w:rPr>
            </w:pPr>
          </w:p>
          <w:p w14:paraId="62240764" w14:textId="77777777" w:rsidR="00C6076A" w:rsidRPr="00E72444" w:rsidRDefault="00C6076A" w:rsidP="000C4EF4">
            <w:pPr>
              <w:pStyle w:val="NoSpacing"/>
              <w:ind w:left="450"/>
              <w:rPr>
                <w:rFonts w:cstheme="minorHAnsi"/>
                <w:sz w:val="20"/>
                <w:szCs w:val="20"/>
                <w:lang w:val="en-US"/>
              </w:rPr>
            </w:pPr>
          </w:p>
          <w:p w14:paraId="792300DD" w14:textId="77777777" w:rsidR="00C6076A" w:rsidRPr="00E72444" w:rsidRDefault="00C6076A" w:rsidP="000C4EF4">
            <w:pPr>
              <w:pStyle w:val="NoSpacing"/>
              <w:ind w:left="450"/>
              <w:rPr>
                <w:rFonts w:cstheme="minorHAnsi"/>
                <w:sz w:val="20"/>
                <w:szCs w:val="20"/>
                <w:lang w:val="en-US"/>
              </w:rPr>
            </w:pPr>
          </w:p>
          <w:p w14:paraId="4625DAB6" w14:textId="77777777" w:rsidR="00C6076A" w:rsidRPr="00E72444" w:rsidRDefault="00C6076A" w:rsidP="000C4EF4">
            <w:pPr>
              <w:pStyle w:val="NoSpacing"/>
              <w:ind w:left="450"/>
              <w:rPr>
                <w:rFonts w:cstheme="minorHAnsi"/>
                <w:sz w:val="20"/>
                <w:szCs w:val="20"/>
                <w:lang w:val="en-US"/>
              </w:rPr>
            </w:pPr>
          </w:p>
          <w:p w14:paraId="4F9EB742" w14:textId="4EE51A11" w:rsidR="00C6076A" w:rsidRPr="00E72444" w:rsidRDefault="00C6076A" w:rsidP="000C4EF4">
            <w:pPr>
              <w:pStyle w:val="NoSpacing"/>
              <w:ind w:left="450"/>
              <w:rPr>
                <w:rFonts w:cstheme="minorHAnsi"/>
                <w:sz w:val="20"/>
                <w:szCs w:val="20"/>
                <w:lang w:val="en-US"/>
              </w:rPr>
            </w:pPr>
          </w:p>
        </w:tc>
        <w:tc>
          <w:tcPr>
            <w:tcW w:w="810" w:type="dxa"/>
            <w:tcBorders>
              <w:top w:val="outset" w:sz="6" w:space="0" w:color="auto"/>
              <w:left w:val="outset" w:sz="6" w:space="0" w:color="auto"/>
              <w:bottom w:val="outset" w:sz="6" w:space="0" w:color="auto"/>
              <w:right w:val="outset" w:sz="6" w:space="0" w:color="auto"/>
            </w:tcBorders>
            <w:shd w:val="clear" w:color="auto" w:fill="F7F7F7"/>
          </w:tcPr>
          <w:p w14:paraId="3D3750D1" w14:textId="77777777" w:rsidR="00C6076A" w:rsidRPr="00E72444" w:rsidRDefault="00C6076A" w:rsidP="000C4EF4">
            <w:pPr>
              <w:pStyle w:val="NoSpacing"/>
              <w:ind w:left="45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247CAB0D" w14:textId="77777777" w:rsidR="00C6076A" w:rsidRPr="00E72444" w:rsidRDefault="00C6076A" w:rsidP="000C4EF4">
            <w:pPr>
              <w:pStyle w:val="NoSpacing"/>
              <w:ind w:left="450"/>
              <w:rPr>
                <w:rFonts w:cstheme="minorHAnsi"/>
                <w:sz w:val="20"/>
                <w:szCs w:val="20"/>
                <w:lang w:val="en-US"/>
              </w:rPr>
            </w:pPr>
          </w:p>
        </w:tc>
      </w:tr>
    </w:tbl>
    <w:p w14:paraId="65F8961E" w14:textId="0CA3F2B0" w:rsidR="00C6076A" w:rsidRPr="00E72444" w:rsidRDefault="00C6076A" w:rsidP="000C4EF4">
      <w:pPr>
        <w:rPr>
          <w:rFonts w:cstheme="minorHAnsi"/>
          <w:sz w:val="20"/>
          <w:szCs w:val="20"/>
        </w:rPr>
      </w:pPr>
    </w:p>
    <w:p w14:paraId="08A21219" w14:textId="148BB0C1" w:rsidR="00C6076A" w:rsidRPr="00F77C5A" w:rsidRDefault="00710568" w:rsidP="000C4EF4">
      <w:pPr>
        <w:rPr>
          <w:rFonts w:cstheme="minorHAnsi"/>
          <w:b/>
          <w:sz w:val="24"/>
          <w:szCs w:val="20"/>
        </w:rPr>
      </w:pPr>
      <w:r w:rsidRPr="00F77C5A">
        <w:rPr>
          <w:rFonts w:cstheme="minorHAnsi"/>
          <w:b/>
          <w:sz w:val="24"/>
          <w:szCs w:val="20"/>
        </w:rPr>
        <w:t>Topic #2: Atomic Structure - 6 Hours</w:t>
      </w:r>
    </w:p>
    <w:tbl>
      <w:tblPr>
        <w:tblW w:w="107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84"/>
        <w:gridCol w:w="4194"/>
        <w:gridCol w:w="4664"/>
        <w:gridCol w:w="810"/>
        <w:gridCol w:w="540"/>
      </w:tblGrid>
      <w:tr w:rsidR="00E11214" w:rsidRPr="00E72444" w14:paraId="620B0F59" w14:textId="7194B30D" w:rsidTr="003C4110">
        <w:tc>
          <w:tcPr>
            <w:tcW w:w="476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709011E2" w14:textId="77777777" w:rsidR="00710568" w:rsidRPr="00E72444" w:rsidRDefault="00710568" w:rsidP="00710568">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IB Points to Understand</w:t>
            </w:r>
          </w:p>
        </w:tc>
        <w:tc>
          <w:tcPr>
            <w:tcW w:w="4680" w:type="dxa"/>
            <w:tcBorders>
              <w:top w:val="outset" w:sz="6" w:space="0" w:color="auto"/>
              <w:left w:val="outset" w:sz="6" w:space="0" w:color="auto"/>
              <w:bottom w:val="outset" w:sz="6" w:space="0" w:color="auto"/>
              <w:right w:val="outset" w:sz="6" w:space="0" w:color="auto"/>
            </w:tcBorders>
          </w:tcPr>
          <w:p w14:paraId="56634D4B" w14:textId="56327894" w:rsidR="00710568" w:rsidRPr="00E72444" w:rsidRDefault="00710568" w:rsidP="00710568">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Notes</w:t>
            </w:r>
          </w:p>
        </w:tc>
        <w:tc>
          <w:tcPr>
            <w:tcW w:w="810" w:type="dxa"/>
            <w:tcBorders>
              <w:top w:val="outset" w:sz="6" w:space="0" w:color="auto"/>
              <w:left w:val="outset" w:sz="6" w:space="0" w:color="auto"/>
              <w:bottom w:val="outset" w:sz="6" w:space="0" w:color="auto"/>
              <w:right w:val="outset" w:sz="6" w:space="0" w:color="auto"/>
            </w:tcBorders>
          </w:tcPr>
          <w:p w14:paraId="4F6387FB" w14:textId="6948AB97" w:rsidR="00710568" w:rsidRPr="00E72444" w:rsidRDefault="00710568" w:rsidP="00710568">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Video?</w:t>
            </w:r>
          </w:p>
        </w:tc>
        <w:tc>
          <w:tcPr>
            <w:tcW w:w="540" w:type="dxa"/>
            <w:tcBorders>
              <w:top w:val="outset" w:sz="6" w:space="0" w:color="auto"/>
              <w:left w:val="outset" w:sz="6" w:space="0" w:color="auto"/>
              <w:bottom w:val="outset" w:sz="6" w:space="0" w:color="auto"/>
              <w:right w:val="outset" w:sz="6" w:space="0" w:color="auto"/>
            </w:tcBorders>
          </w:tcPr>
          <w:p w14:paraId="70A5FA5F" w14:textId="23EBBA4A" w:rsidR="00710568" w:rsidRPr="00E72444" w:rsidRDefault="00710568" w:rsidP="00710568">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QB?</w:t>
            </w:r>
          </w:p>
        </w:tc>
      </w:tr>
      <w:tr w:rsidR="00E11214" w:rsidRPr="00E72444" w14:paraId="7E690DD9" w14:textId="2A830A12" w:rsidTr="003C4110">
        <w:tc>
          <w:tcPr>
            <w:tcW w:w="562"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2FE83915" w14:textId="77777777" w:rsidR="00710568" w:rsidRPr="00E72444" w:rsidRDefault="00710568" w:rsidP="00710568">
            <w:pPr>
              <w:pStyle w:val="NoSpacing"/>
              <w:rPr>
                <w:rFonts w:cstheme="minorHAnsi"/>
                <w:sz w:val="20"/>
                <w:szCs w:val="20"/>
                <w:lang w:val="en-US"/>
              </w:rPr>
            </w:pPr>
            <w:r w:rsidRPr="00E72444">
              <w:rPr>
                <w:rFonts w:cstheme="minorHAnsi"/>
                <w:sz w:val="20"/>
                <w:szCs w:val="20"/>
                <w:lang w:val="en-US"/>
              </w:rPr>
              <w:t>2.1</w:t>
            </w:r>
          </w:p>
        </w:tc>
        <w:tc>
          <w:tcPr>
            <w:tcW w:w="4200"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7CF73012" w14:textId="697E6152" w:rsidR="003C4110" w:rsidRPr="00E72444" w:rsidRDefault="003C4110" w:rsidP="003C4110">
            <w:pPr>
              <w:pStyle w:val="NoSpacing"/>
              <w:ind w:left="360"/>
              <w:jc w:val="center"/>
              <w:rPr>
                <w:rFonts w:cstheme="minorHAnsi"/>
                <w:b/>
                <w:i/>
                <w:sz w:val="20"/>
                <w:szCs w:val="20"/>
                <w:lang w:val="en-US"/>
              </w:rPr>
            </w:pPr>
            <w:r w:rsidRPr="00E72444">
              <w:rPr>
                <w:rFonts w:cstheme="minorHAnsi"/>
                <w:b/>
                <w:i/>
                <w:color w:val="333333"/>
                <w:sz w:val="20"/>
                <w:szCs w:val="20"/>
              </w:rPr>
              <w:t>The nuclear atom</w:t>
            </w:r>
          </w:p>
          <w:p w14:paraId="6C020F87" w14:textId="69C36CD1" w:rsidR="00710568" w:rsidRPr="00E52B57" w:rsidRDefault="00710568" w:rsidP="00710568">
            <w:pPr>
              <w:pStyle w:val="NoSpacing"/>
              <w:numPr>
                <w:ilvl w:val="0"/>
                <w:numId w:val="8"/>
              </w:numPr>
              <w:rPr>
                <w:rFonts w:cstheme="minorHAnsi"/>
                <w:sz w:val="20"/>
                <w:szCs w:val="20"/>
                <w:lang w:val="en-US"/>
              </w:rPr>
            </w:pPr>
            <w:r w:rsidRPr="00E72444">
              <w:rPr>
                <w:rFonts w:cstheme="minorHAnsi"/>
                <w:sz w:val="20"/>
                <w:szCs w:val="20"/>
                <w:lang w:val="en-US"/>
              </w:rPr>
              <w:t>"Atoms contain a positively charged dense nucleus composed of protons and neutrons (nucleons)."</w:t>
            </w:r>
          </w:p>
          <w:p w14:paraId="679290C7" w14:textId="5AC8B9B2" w:rsidR="00710568" w:rsidRPr="00E52B57" w:rsidRDefault="00710568" w:rsidP="00710568">
            <w:pPr>
              <w:pStyle w:val="NoSpacing"/>
              <w:numPr>
                <w:ilvl w:val="0"/>
                <w:numId w:val="8"/>
              </w:numPr>
              <w:rPr>
                <w:rFonts w:cstheme="minorHAnsi"/>
                <w:sz w:val="20"/>
                <w:szCs w:val="20"/>
                <w:lang w:val="en-US"/>
              </w:rPr>
            </w:pPr>
            <w:r w:rsidRPr="00E72444">
              <w:rPr>
                <w:rFonts w:cstheme="minorHAnsi"/>
                <w:sz w:val="20"/>
                <w:szCs w:val="20"/>
                <w:lang w:val="en-US"/>
              </w:rPr>
              <w:t>"Negatively charged electrons occupy the space outside the nucleus."</w:t>
            </w:r>
          </w:p>
          <w:p w14:paraId="75167634" w14:textId="77777777" w:rsidR="00710568" w:rsidRPr="00E72444" w:rsidRDefault="00710568" w:rsidP="00710568">
            <w:pPr>
              <w:pStyle w:val="NoSpacing"/>
              <w:numPr>
                <w:ilvl w:val="0"/>
                <w:numId w:val="8"/>
              </w:numPr>
              <w:rPr>
                <w:rFonts w:cstheme="minorHAnsi"/>
                <w:sz w:val="20"/>
                <w:szCs w:val="20"/>
                <w:lang w:val="en-US"/>
              </w:rPr>
            </w:pPr>
            <w:r w:rsidRPr="00E72444">
              <w:rPr>
                <w:rFonts w:cstheme="minorHAnsi"/>
                <w:sz w:val="20"/>
                <w:szCs w:val="20"/>
                <w:lang w:val="en-US"/>
              </w:rPr>
              <w:t>"The mass spectrometer is used to determine the relative atomic mass of an element from its isotopic composition."</w:t>
            </w:r>
          </w:p>
          <w:p w14:paraId="37D59252" w14:textId="77777777" w:rsidR="00E52B57" w:rsidRDefault="00E52B57" w:rsidP="001B170E">
            <w:pPr>
              <w:spacing w:after="0" w:line="240" w:lineRule="auto"/>
              <w:jc w:val="center"/>
              <w:rPr>
                <w:rFonts w:eastAsia="Times New Roman" w:cstheme="minorHAnsi"/>
                <w:b/>
                <w:i/>
                <w:sz w:val="20"/>
                <w:szCs w:val="20"/>
                <w:lang w:val="en-US"/>
              </w:rPr>
            </w:pPr>
          </w:p>
          <w:p w14:paraId="0176DE84" w14:textId="0B2C26B5" w:rsidR="001B170E" w:rsidRPr="001B170E" w:rsidRDefault="001B170E" w:rsidP="001B170E">
            <w:pPr>
              <w:spacing w:after="0" w:line="240" w:lineRule="auto"/>
              <w:jc w:val="center"/>
              <w:rPr>
                <w:rFonts w:eastAsia="Times New Roman" w:cstheme="minorHAnsi"/>
                <w:b/>
                <w:i/>
                <w:sz w:val="20"/>
                <w:szCs w:val="20"/>
                <w:lang w:val="en-US"/>
              </w:rPr>
            </w:pPr>
            <w:r w:rsidRPr="001B170E">
              <w:rPr>
                <w:rFonts w:eastAsia="Times New Roman" w:cstheme="minorHAnsi"/>
                <w:b/>
                <w:i/>
                <w:sz w:val="20"/>
                <w:szCs w:val="20"/>
                <w:lang w:val="en-US"/>
              </w:rPr>
              <w:t>Applications and skills</w:t>
            </w:r>
          </w:p>
          <w:p w14:paraId="0C39B66D" w14:textId="3AFBA582" w:rsidR="001B170E" w:rsidRPr="001B170E" w:rsidRDefault="001B170E" w:rsidP="001B170E">
            <w:pPr>
              <w:spacing w:after="0" w:line="240" w:lineRule="auto"/>
              <w:rPr>
                <w:rFonts w:eastAsia="Times New Roman" w:cstheme="minorHAnsi"/>
                <w:sz w:val="20"/>
                <w:szCs w:val="20"/>
                <w:lang w:val="en-US"/>
              </w:rPr>
            </w:pPr>
            <w:r w:rsidRPr="001B170E">
              <w:rPr>
                <w:rFonts w:eastAsia="Times New Roman" w:cstheme="minorHAnsi"/>
                <w:sz w:val="20"/>
                <w:szCs w:val="20"/>
                <w:lang w:val="en-US"/>
              </w:rPr>
              <w:t>•Use of the nuclear symbol notation to deduce the number of protons, neutrons and electrons in atoms and ions.</w:t>
            </w:r>
          </w:p>
          <w:p w14:paraId="3676A3F8" w14:textId="223C932B" w:rsidR="001B170E" w:rsidRPr="001B170E" w:rsidRDefault="001B170E" w:rsidP="001B170E">
            <w:pPr>
              <w:spacing w:after="0" w:line="240" w:lineRule="auto"/>
              <w:rPr>
                <w:rFonts w:eastAsia="Times New Roman" w:cstheme="minorHAnsi"/>
                <w:sz w:val="20"/>
                <w:szCs w:val="20"/>
                <w:lang w:val="en-US"/>
              </w:rPr>
            </w:pPr>
            <w:r w:rsidRPr="001B170E">
              <w:rPr>
                <w:rFonts w:eastAsia="Times New Roman" w:cstheme="minorHAnsi"/>
                <w:sz w:val="20"/>
                <w:szCs w:val="20"/>
                <w:lang w:val="en-US"/>
              </w:rPr>
              <w:t>•Calculations involving non-integer relative atomic masses and abundance of isotopes from given data, including mass spectra.</w:t>
            </w:r>
          </w:p>
          <w:p w14:paraId="58A491F8" w14:textId="77777777" w:rsidR="00E52B57" w:rsidRDefault="00E52B57" w:rsidP="001B170E">
            <w:pPr>
              <w:spacing w:after="0" w:line="240" w:lineRule="auto"/>
              <w:jc w:val="center"/>
              <w:rPr>
                <w:rFonts w:eastAsia="Times New Roman" w:cstheme="minorHAnsi"/>
                <w:b/>
                <w:i/>
                <w:sz w:val="20"/>
                <w:szCs w:val="20"/>
                <w:lang w:val="en-US"/>
              </w:rPr>
            </w:pPr>
          </w:p>
          <w:p w14:paraId="007D27FB" w14:textId="6188D01B" w:rsidR="001B170E" w:rsidRPr="001B170E" w:rsidRDefault="001B170E" w:rsidP="001B170E">
            <w:pPr>
              <w:spacing w:after="0" w:line="240" w:lineRule="auto"/>
              <w:jc w:val="center"/>
              <w:rPr>
                <w:rFonts w:eastAsia="Times New Roman" w:cstheme="minorHAnsi"/>
                <w:b/>
                <w:i/>
                <w:sz w:val="20"/>
                <w:szCs w:val="20"/>
                <w:lang w:val="en-US"/>
              </w:rPr>
            </w:pPr>
            <w:r w:rsidRPr="001B170E">
              <w:rPr>
                <w:rFonts w:eastAsia="Times New Roman" w:cstheme="minorHAnsi"/>
                <w:b/>
                <w:i/>
                <w:sz w:val="20"/>
                <w:szCs w:val="20"/>
                <w:lang w:val="en-US"/>
              </w:rPr>
              <w:t>Guidance</w:t>
            </w:r>
          </w:p>
          <w:p w14:paraId="333BE26F" w14:textId="492E30CB" w:rsidR="001B170E" w:rsidRPr="001B170E" w:rsidRDefault="001B170E" w:rsidP="001B170E">
            <w:pPr>
              <w:spacing w:after="0" w:line="240" w:lineRule="auto"/>
              <w:rPr>
                <w:rFonts w:eastAsia="Times New Roman" w:cstheme="minorHAnsi"/>
                <w:sz w:val="20"/>
                <w:szCs w:val="20"/>
                <w:lang w:val="en-US"/>
              </w:rPr>
            </w:pPr>
            <w:r w:rsidRPr="001B170E">
              <w:rPr>
                <w:rFonts w:eastAsia="Times New Roman" w:cstheme="minorHAnsi"/>
                <w:sz w:val="20"/>
                <w:szCs w:val="20"/>
                <w:lang w:val="en-US"/>
              </w:rPr>
              <w:t xml:space="preserve">•Relative masses and charges of the subatomic particles should be known, actual values are given in section 4 of the data booklet. The mass of the </w:t>
            </w:r>
          </w:p>
          <w:p w14:paraId="1B6A88AE" w14:textId="77777777" w:rsidR="001B170E" w:rsidRPr="001B170E" w:rsidRDefault="001B170E" w:rsidP="001B170E">
            <w:pPr>
              <w:spacing w:after="0" w:line="240" w:lineRule="auto"/>
              <w:rPr>
                <w:rFonts w:eastAsia="Times New Roman" w:cstheme="minorHAnsi"/>
                <w:sz w:val="20"/>
                <w:szCs w:val="20"/>
                <w:lang w:val="en-US"/>
              </w:rPr>
            </w:pPr>
            <w:r w:rsidRPr="001B170E">
              <w:rPr>
                <w:rFonts w:eastAsia="Times New Roman" w:cstheme="minorHAnsi"/>
                <w:sz w:val="20"/>
                <w:szCs w:val="20"/>
                <w:lang w:val="en-US"/>
              </w:rPr>
              <w:t xml:space="preserve">electron can be considered negligible. </w:t>
            </w:r>
          </w:p>
          <w:p w14:paraId="5F350188" w14:textId="0B692A8A" w:rsidR="001B170E" w:rsidRPr="001B170E" w:rsidRDefault="001B170E" w:rsidP="001B170E">
            <w:pPr>
              <w:spacing w:after="0" w:line="240" w:lineRule="auto"/>
              <w:rPr>
                <w:rFonts w:eastAsia="Times New Roman" w:cstheme="minorHAnsi"/>
                <w:sz w:val="20"/>
                <w:szCs w:val="20"/>
                <w:lang w:val="en-US"/>
              </w:rPr>
            </w:pPr>
            <w:r w:rsidRPr="001B170E">
              <w:rPr>
                <w:rFonts w:eastAsia="Times New Roman" w:cstheme="minorHAnsi"/>
                <w:sz w:val="20"/>
                <w:szCs w:val="20"/>
                <w:lang w:val="en-US"/>
              </w:rPr>
              <w:t>•</w:t>
            </w:r>
            <w:r w:rsidRPr="00E72444">
              <w:rPr>
                <w:rFonts w:eastAsia="Times New Roman" w:cstheme="minorHAnsi"/>
                <w:sz w:val="20"/>
                <w:szCs w:val="20"/>
                <w:lang w:val="en-US"/>
              </w:rPr>
              <w:t xml:space="preserve"> </w:t>
            </w:r>
            <w:r w:rsidRPr="001B170E">
              <w:rPr>
                <w:rFonts w:eastAsia="Times New Roman" w:cstheme="minorHAnsi"/>
                <w:sz w:val="20"/>
                <w:szCs w:val="20"/>
                <w:lang w:val="en-US"/>
              </w:rPr>
              <w:t>Specific examples of isotopes need not be learned.</w:t>
            </w:r>
          </w:p>
          <w:p w14:paraId="0719A8B0" w14:textId="2BCDA47D" w:rsidR="001B170E" w:rsidRPr="00E52B57" w:rsidRDefault="001B170E" w:rsidP="00E52B57">
            <w:pPr>
              <w:spacing w:after="0" w:line="240" w:lineRule="auto"/>
              <w:rPr>
                <w:rFonts w:eastAsia="Times New Roman" w:cstheme="minorHAnsi"/>
                <w:sz w:val="20"/>
                <w:szCs w:val="20"/>
                <w:lang w:val="en-US"/>
              </w:rPr>
            </w:pPr>
            <w:r w:rsidRPr="001B170E">
              <w:rPr>
                <w:rFonts w:eastAsia="Times New Roman" w:cstheme="minorHAnsi"/>
                <w:sz w:val="20"/>
                <w:szCs w:val="20"/>
                <w:lang w:val="en-US"/>
              </w:rPr>
              <w:t>•The operation of the mass spectrometer is not required.</w:t>
            </w:r>
          </w:p>
        </w:tc>
        <w:tc>
          <w:tcPr>
            <w:tcW w:w="4680" w:type="dxa"/>
            <w:tcBorders>
              <w:top w:val="outset" w:sz="6" w:space="0" w:color="auto"/>
              <w:left w:val="outset" w:sz="6" w:space="0" w:color="auto"/>
              <w:bottom w:val="outset" w:sz="6" w:space="0" w:color="auto"/>
              <w:right w:val="outset" w:sz="6" w:space="0" w:color="auto"/>
            </w:tcBorders>
            <w:shd w:val="clear" w:color="auto" w:fill="F7F7F7"/>
          </w:tcPr>
          <w:p w14:paraId="1C30777F" w14:textId="77777777" w:rsidR="00710568" w:rsidRPr="00E72444" w:rsidRDefault="00710568" w:rsidP="00710568">
            <w:pPr>
              <w:pStyle w:val="NoSpacing"/>
              <w:ind w:left="360"/>
              <w:rPr>
                <w:rFonts w:cstheme="minorHAnsi"/>
                <w:sz w:val="20"/>
                <w:szCs w:val="20"/>
                <w:lang w:val="en-US"/>
              </w:rPr>
            </w:pPr>
          </w:p>
        </w:tc>
        <w:tc>
          <w:tcPr>
            <w:tcW w:w="810" w:type="dxa"/>
            <w:tcBorders>
              <w:top w:val="outset" w:sz="6" w:space="0" w:color="auto"/>
              <w:left w:val="outset" w:sz="6" w:space="0" w:color="auto"/>
              <w:bottom w:val="outset" w:sz="6" w:space="0" w:color="auto"/>
              <w:right w:val="outset" w:sz="6" w:space="0" w:color="auto"/>
            </w:tcBorders>
            <w:shd w:val="clear" w:color="auto" w:fill="F7F7F7"/>
          </w:tcPr>
          <w:p w14:paraId="050D78A3" w14:textId="77777777" w:rsidR="00710568" w:rsidRPr="00E72444" w:rsidRDefault="00710568" w:rsidP="00710568">
            <w:pPr>
              <w:pStyle w:val="NoSpacing"/>
              <w:ind w:left="36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00261C40" w14:textId="77777777" w:rsidR="00710568" w:rsidRPr="00E72444" w:rsidRDefault="00710568" w:rsidP="00710568">
            <w:pPr>
              <w:pStyle w:val="NoSpacing"/>
              <w:ind w:left="360"/>
              <w:rPr>
                <w:rFonts w:cstheme="minorHAnsi"/>
                <w:sz w:val="20"/>
                <w:szCs w:val="20"/>
                <w:lang w:val="en-US"/>
              </w:rPr>
            </w:pPr>
          </w:p>
        </w:tc>
      </w:tr>
      <w:tr w:rsidR="00E11214" w:rsidRPr="00E72444" w14:paraId="0C4CCC9B" w14:textId="51167035" w:rsidTr="003C4110">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3DE576F7" w14:textId="77777777" w:rsidR="00710568" w:rsidRPr="00E72444" w:rsidRDefault="00710568" w:rsidP="00710568">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2.2</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19E6C4B0" w14:textId="41A68380" w:rsidR="003C4110" w:rsidRPr="00E72444" w:rsidRDefault="003C4110" w:rsidP="003C4110">
            <w:pPr>
              <w:pStyle w:val="NoSpacing"/>
              <w:ind w:left="360"/>
              <w:jc w:val="center"/>
              <w:rPr>
                <w:rFonts w:cstheme="minorHAnsi"/>
                <w:b/>
                <w:i/>
                <w:sz w:val="20"/>
                <w:szCs w:val="20"/>
                <w:lang w:val="en-US"/>
              </w:rPr>
            </w:pPr>
            <w:r w:rsidRPr="00E72444">
              <w:rPr>
                <w:rFonts w:cstheme="minorHAnsi"/>
                <w:b/>
                <w:i/>
                <w:color w:val="333333"/>
                <w:sz w:val="20"/>
                <w:szCs w:val="20"/>
              </w:rPr>
              <w:t>Electron configuration</w:t>
            </w:r>
          </w:p>
          <w:p w14:paraId="2741D3F4" w14:textId="03DEEAEA" w:rsidR="003C4110" w:rsidRPr="00E72444" w:rsidRDefault="00710568" w:rsidP="003C4110">
            <w:pPr>
              <w:pStyle w:val="NoSpacing"/>
              <w:numPr>
                <w:ilvl w:val="0"/>
                <w:numId w:val="9"/>
              </w:numPr>
              <w:rPr>
                <w:rFonts w:cstheme="minorHAnsi"/>
                <w:sz w:val="20"/>
                <w:szCs w:val="20"/>
                <w:lang w:val="en-US"/>
              </w:rPr>
            </w:pPr>
            <w:r w:rsidRPr="00E72444">
              <w:rPr>
                <w:rFonts w:cstheme="minorHAnsi"/>
                <w:sz w:val="20"/>
                <w:szCs w:val="20"/>
                <w:lang w:val="en-US"/>
              </w:rPr>
              <w:t>"Emission spectra are produced when photons are emitted from atoms as excited electrons return to a lower energy level."</w:t>
            </w:r>
          </w:p>
          <w:p w14:paraId="599484C8" w14:textId="77777777" w:rsidR="003C4110" w:rsidRPr="00E72444" w:rsidRDefault="003C4110" w:rsidP="003C4110">
            <w:pPr>
              <w:pStyle w:val="NoSpacing"/>
              <w:rPr>
                <w:rFonts w:cstheme="minorHAnsi"/>
                <w:sz w:val="20"/>
                <w:szCs w:val="20"/>
                <w:lang w:val="en-US"/>
              </w:rPr>
            </w:pPr>
          </w:p>
          <w:p w14:paraId="4EE0A5AA" w14:textId="46C65374" w:rsidR="003C4110" w:rsidRPr="00E72444" w:rsidRDefault="00710568" w:rsidP="003C4110">
            <w:pPr>
              <w:pStyle w:val="NoSpacing"/>
              <w:numPr>
                <w:ilvl w:val="0"/>
                <w:numId w:val="9"/>
              </w:numPr>
              <w:rPr>
                <w:rFonts w:cstheme="minorHAnsi"/>
                <w:sz w:val="20"/>
                <w:szCs w:val="20"/>
                <w:lang w:val="en-US"/>
              </w:rPr>
            </w:pPr>
            <w:r w:rsidRPr="00E72444">
              <w:rPr>
                <w:rFonts w:cstheme="minorHAnsi"/>
                <w:sz w:val="20"/>
                <w:szCs w:val="20"/>
                <w:lang w:val="en-US"/>
              </w:rPr>
              <w:t>"The line emission spectrum of hydrogen provides evidence for the existence of electrons in discrete energy levels,</w:t>
            </w:r>
            <w:r w:rsidR="00E52B57">
              <w:rPr>
                <w:rFonts w:cstheme="minorHAnsi"/>
                <w:sz w:val="20"/>
                <w:szCs w:val="20"/>
                <w:lang w:val="en-US"/>
              </w:rPr>
              <w:t xml:space="preserve"> </w:t>
            </w:r>
            <w:r w:rsidRPr="00E72444">
              <w:rPr>
                <w:rFonts w:cstheme="minorHAnsi"/>
                <w:sz w:val="20"/>
                <w:szCs w:val="20"/>
                <w:lang w:val="en-US"/>
              </w:rPr>
              <w:t>which converge at higher energies."</w:t>
            </w:r>
          </w:p>
          <w:p w14:paraId="0F32099D" w14:textId="3741C7C5" w:rsidR="003C4110" w:rsidRPr="00E52B57" w:rsidRDefault="00710568" w:rsidP="003C4110">
            <w:pPr>
              <w:pStyle w:val="NoSpacing"/>
              <w:numPr>
                <w:ilvl w:val="0"/>
                <w:numId w:val="9"/>
              </w:numPr>
              <w:rPr>
                <w:rFonts w:cstheme="minorHAnsi"/>
                <w:sz w:val="20"/>
                <w:szCs w:val="20"/>
                <w:lang w:val="en-US"/>
              </w:rPr>
            </w:pPr>
            <w:r w:rsidRPr="00E72444">
              <w:rPr>
                <w:rFonts w:cstheme="minorHAnsi"/>
                <w:sz w:val="20"/>
                <w:szCs w:val="20"/>
                <w:lang w:val="en-US"/>
              </w:rPr>
              <w:t>"The main energy level or shell is given an integer number, n, and can hold a maximum number of electrons, 2n</w:t>
            </w:r>
            <w:r w:rsidRPr="00E72444">
              <w:rPr>
                <w:rFonts w:cstheme="minorHAnsi"/>
                <w:sz w:val="20"/>
                <w:szCs w:val="20"/>
                <w:vertAlign w:val="superscript"/>
                <w:lang w:val="en-US"/>
              </w:rPr>
              <w:t>2</w:t>
            </w:r>
            <w:r w:rsidRPr="00E72444">
              <w:rPr>
                <w:rFonts w:cstheme="minorHAnsi"/>
                <w:sz w:val="20"/>
                <w:szCs w:val="20"/>
                <w:lang w:val="en-US"/>
              </w:rPr>
              <w:t>."</w:t>
            </w:r>
          </w:p>
          <w:p w14:paraId="701DFBE0" w14:textId="2657E4AF" w:rsidR="003C4110" w:rsidRPr="00E52B57" w:rsidRDefault="00710568" w:rsidP="003C4110">
            <w:pPr>
              <w:pStyle w:val="NoSpacing"/>
              <w:numPr>
                <w:ilvl w:val="0"/>
                <w:numId w:val="9"/>
              </w:numPr>
              <w:rPr>
                <w:rFonts w:cstheme="minorHAnsi"/>
                <w:sz w:val="20"/>
                <w:szCs w:val="20"/>
                <w:lang w:val="en-US"/>
              </w:rPr>
            </w:pPr>
            <w:r w:rsidRPr="00E72444">
              <w:rPr>
                <w:rFonts w:cstheme="minorHAnsi"/>
                <w:sz w:val="20"/>
                <w:szCs w:val="20"/>
                <w:lang w:val="en-US"/>
              </w:rPr>
              <w:t>"A more detailed model of the atom describes the division of the main energy level into s, p, d and f sub-levels of successively higher energies."</w:t>
            </w:r>
          </w:p>
          <w:p w14:paraId="53D9FA99" w14:textId="559428F1" w:rsidR="003C4110" w:rsidRPr="00E52B57" w:rsidRDefault="00710568" w:rsidP="003C4110">
            <w:pPr>
              <w:pStyle w:val="NoSpacing"/>
              <w:numPr>
                <w:ilvl w:val="0"/>
                <w:numId w:val="9"/>
              </w:numPr>
              <w:rPr>
                <w:rFonts w:cstheme="minorHAnsi"/>
                <w:sz w:val="20"/>
                <w:szCs w:val="20"/>
                <w:lang w:val="en-US"/>
              </w:rPr>
            </w:pPr>
            <w:r w:rsidRPr="00E72444">
              <w:rPr>
                <w:rFonts w:cstheme="minorHAnsi"/>
                <w:sz w:val="20"/>
                <w:szCs w:val="20"/>
                <w:lang w:val="en-US"/>
              </w:rPr>
              <w:t>"Sub-levels contain a fixed number of orbitals, regions of space where there is a high probability of finding an electron."</w:t>
            </w:r>
          </w:p>
          <w:p w14:paraId="1679A45A" w14:textId="3857ED41" w:rsidR="0085757C" w:rsidRDefault="00710568" w:rsidP="00E52B57">
            <w:pPr>
              <w:pStyle w:val="NoSpacing"/>
              <w:numPr>
                <w:ilvl w:val="0"/>
                <w:numId w:val="9"/>
              </w:numPr>
              <w:rPr>
                <w:rFonts w:cstheme="minorHAnsi"/>
                <w:sz w:val="20"/>
                <w:szCs w:val="20"/>
                <w:lang w:val="en-US"/>
              </w:rPr>
            </w:pPr>
            <w:r w:rsidRPr="00E72444">
              <w:rPr>
                <w:rFonts w:cstheme="minorHAnsi"/>
                <w:sz w:val="20"/>
                <w:szCs w:val="20"/>
                <w:lang w:val="en-US"/>
              </w:rPr>
              <w:t>"Each orbital has a defined energy state for a given electronic configuration and chemical environment and can hold two electrons of opposite spin."  </w:t>
            </w:r>
          </w:p>
          <w:p w14:paraId="2035B0A4" w14:textId="77777777" w:rsidR="00E52B57" w:rsidRPr="00E52B57" w:rsidRDefault="00E52B57" w:rsidP="00E52B57">
            <w:pPr>
              <w:pStyle w:val="NoSpacing"/>
              <w:ind w:left="360"/>
              <w:rPr>
                <w:rFonts w:cstheme="minorHAnsi"/>
                <w:sz w:val="20"/>
                <w:szCs w:val="20"/>
                <w:lang w:val="en-US"/>
              </w:rPr>
            </w:pPr>
          </w:p>
          <w:p w14:paraId="381CA5DF" w14:textId="5B1FA4EE" w:rsidR="0085757C" w:rsidRPr="0085757C" w:rsidRDefault="0085757C" w:rsidP="005A2978">
            <w:pPr>
              <w:spacing w:after="0" w:line="240" w:lineRule="auto"/>
              <w:jc w:val="center"/>
              <w:rPr>
                <w:rFonts w:eastAsia="Times New Roman" w:cstheme="minorHAnsi"/>
                <w:b/>
                <w:i/>
                <w:sz w:val="20"/>
                <w:szCs w:val="20"/>
                <w:lang w:val="en-US"/>
              </w:rPr>
            </w:pPr>
            <w:r w:rsidRPr="0085757C">
              <w:rPr>
                <w:rFonts w:eastAsia="Times New Roman" w:cstheme="minorHAnsi"/>
                <w:b/>
                <w:i/>
                <w:sz w:val="20"/>
                <w:szCs w:val="20"/>
                <w:lang w:val="en-US"/>
              </w:rPr>
              <w:t>Applications and skills</w:t>
            </w:r>
          </w:p>
          <w:p w14:paraId="0375EFDB" w14:textId="2E552E72" w:rsidR="0085757C" w:rsidRPr="0085757C" w:rsidRDefault="0085757C" w:rsidP="0085757C">
            <w:pPr>
              <w:spacing w:after="0" w:line="240" w:lineRule="auto"/>
              <w:rPr>
                <w:rFonts w:eastAsia="Times New Roman" w:cstheme="minorHAnsi"/>
                <w:sz w:val="20"/>
                <w:szCs w:val="20"/>
                <w:lang w:val="en-US"/>
              </w:rPr>
            </w:pPr>
            <w:r w:rsidRPr="0085757C">
              <w:rPr>
                <w:rFonts w:eastAsia="Times New Roman" w:cstheme="minorHAnsi"/>
                <w:sz w:val="20"/>
                <w:szCs w:val="20"/>
                <w:lang w:val="en-US"/>
              </w:rPr>
              <w:t>•</w:t>
            </w:r>
            <w:r w:rsidR="00795C27" w:rsidRPr="00E72444">
              <w:rPr>
                <w:rFonts w:eastAsia="Times New Roman" w:cstheme="minorHAnsi"/>
                <w:sz w:val="20"/>
                <w:szCs w:val="20"/>
                <w:lang w:val="en-US"/>
              </w:rPr>
              <w:t xml:space="preserve"> </w:t>
            </w:r>
            <w:r w:rsidRPr="0085757C">
              <w:rPr>
                <w:rFonts w:eastAsia="Times New Roman" w:cstheme="minorHAnsi"/>
                <w:sz w:val="20"/>
                <w:szCs w:val="20"/>
                <w:lang w:val="en-US"/>
              </w:rPr>
              <w:t>Description of the relationship between colour,</w:t>
            </w:r>
            <w:r w:rsidR="00210F8F" w:rsidRPr="00E72444">
              <w:rPr>
                <w:rFonts w:eastAsia="Times New Roman" w:cstheme="minorHAnsi"/>
                <w:sz w:val="20"/>
                <w:szCs w:val="20"/>
                <w:lang w:val="en-US"/>
              </w:rPr>
              <w:t xml:space="preserve"> </w:t>
            </w:r>
            <w:r w:rsidRPr="0085757C">
              <w:rPr>
                <w:rFonts w:eastAsia="Times New Roman" w:cstheme="minorHAnsi"/>
                <w:sz w:val="20"/>
                <w:szCs w:val="20"/>
                <w:lang w:val="en-US"/>
              </w:rPr>
              <w:t>wavelength, frequency and</w:t>
            </w:r>
            <w:r w:rsidR="00210F8F" w:rsidRPr="00E72444">
              <w:rPr>
                <w:rFonts w:eastAsia="Times New Roman" w:cstheme="minorHAnsi"/>
                <w:sz w:val="20"/>
                <w:szCs w:val="20"/>
                <w:lang w:val="en-US"/>
              </w:rPr>
              <w:t xml:space="preserve"> </w:t>
            </w:r>
            <w:r w:rsidRPr="0085757C">
              <w:rPr>
                <w:rFonts w:eastAsia="Times New Roman" w:cstheme="minorHAnsi"/>
                <w:sz w:val="20"/>
                <w:szCs w:val="20"/>
                <w:lang w:val="en-US"/>
              </w:rPr>
              <w:t xml:space="preserve">energy across the electromagnetic spectrum. </w:t>
            </w:r>
          </w:p>
          <w:p w14:paraId="57B453AE" w14:textId="3867F946" w:rsidR="0085757C" w:rsidRPr="0085757C" w:rsidRDefault="0085757C" w:rsidP="0085757C">
            <w:pPr>
              <w:spacing w:after="0" w:line="240" w:lineRule="auto"/>
              <w:rPr>
                <w:rFonts w:eastAsia="Times New Roman" w:cstheme="minorHAnsi"/>
                <w:sz w:val="20"/>
                <w:szCs w:val="20"/>
                <w:lang w:val="en-US"/>
              </w:rPr>
            </w:pPr>
            <w:r w:rsidRPr="0085757C">
              <w:rPr>
                <w:rFonts w:eastAsia="Times New Roman" w:cstheme="minorHAnsi"/>
                <w:sz w:val="20"/>
                <w:szCs w:val="20"/>
                <w:lang w:val="en-US"/>
              </w:rPr>
              <w:t>•</w:t>
            </w:r>
            <w:r w:rsidR="00795C27" w:rsidRPr="00E72444">
              <w:rPr>
                <w:rFonts w:eastAsia="Times New Roman" w:cstheme="minorHAnsi"/>
                <w:sz w:val="20"/>
                <w:szCs w:val="20"/>
                <w:lang w:val="en-US"/>
              </w:rPr>
              <w:t xml:space="preserve"> </w:t>
            </w:r>
            <w:r w:rsidRPr="0085757C">
              <w:rPr>
                <w:rFonts w:eastAsia="Times New Roman" w:cstheme="minorHAnsi"/>
                <w:sz w:val="20"/>
                <w:szCs w:val="20"/>
                <w:lang w:val="en-US"/>
              </w:rPr>
              <w:t>Distinction between a continuous spectrum and a line spectrum</w:t>
            </w:r>
          </w:p>
          <w:p w14:paraId="042CE8CE" w14:textId="5DCA20B2" w:rsidR="00210F8F" w:rsidRPr="00210F8F" w:rsidRDefault="00210F8F" w:rsidP="00210F8F">
            <w:pPr>
              <w:spacing w:after="0" w:line="240" w:lineRule="auto"/>
              <w:rPr>
                <w:rFonts w:eastAsia="Times New Roman" w:cstheme="minorHAnsi"/>
                <w:sz w:val="20"/>
                <w:szCs w:val="20"/>
                <w:lang w:val="en-US"/>
              </w:rPr>
            </w:pPr>
            <w:r w:rsidRPr="00210F8F">
              <w:rPr>
                <w:rFonts w:eastAsia="Times New Roman" w:cstheme="minorHAnsi"/>
                <w:sz w:val="20"/>
                <w:szCs w:val="20"/>
                <w:lang w:val="en-US"/>
              </w:rPr>
              <w:t>•</w:t>
            </w:r>
            <w:r w:rsidRPr="00E72444">
              <w:rPr>
                <w:rFonts w:eastAsia="Times New Roman" w:cstheme="minorHAnsi"/>
                <w:sz w:val="20"/>
                <w:szCs w:val="20"/>
                <w:lang w:val="en-US"/>
              </w:rPr>
              <w:t xml:space="preserve"> </w:t>
            </w:r>
            <w:r w:rsidRPr="00210F8F">
              <w:rPr>
                <w:rFonts w:eastAsia="Times New Roman" w:cstheme="minorHAnsi"/>
                <w:sz w:val="20"/>
                <w:szCs w:val="20"/>
                <w:lang w:val="en-US"/>
              </w:rPr>
              <w:t>Description of the emission spectrum of the</w:t>
            </w:r>
            <w:r w:rsidRPr="00E72444">
              <w:rPr>
                <w:rFonts w:eastAsia="Times New Roman" w:cstheme="minorHAnsi"/>
                <w:sz w:val="20"/>
                <w:szCs w:val="20"/>
                <w:lang w:val="en-US"/>
              </w:rPr>
              <w:t xml:space="preserve"> </w:t>
            </w:r>
            <w:r w:rsidRPr="00210F8F">
              <w:rPr>
                <w:rFonts w:eastAsia="Times New Roman" w:cstheme="minorHAnsi"/>
                <w:sz w:val="20"/>
                <w:szCs w:val="20"/>
                <w:lang w:val="en-US"/>
              </w:rPr>
              <w:t>hydrogen atom, including the relationships between the lines and energy transitions to the first, second and</w:t>
            </w:r>
            <w:r w:rsidRPr="00E72444">
              <w:rPr>
                <w:rFonts w:eastAsia="Times New Roman" w:cstheme="minorHAnsi"/>
                <w:sz w:val="20"/>
                <w:szCs w:val="20"/>
                <w:lang w:val="en-US"/>
              </w:rPr>
              <w:t xml:space="preserve"> </w:t>
            </w:r>
            <w:r w:rsidRPr="00210F8F">
              <w:rPr>
                <w:rFonts w:eastAsia="Times New Roman" w:cstheme="minorHAnsi"/>
                <w:sz w:val="20"/>
                <w:szCs w:val="20"/>
                <w:lang w:val="en-US"/>
              </w:rPr>
              <w:t xml:space="preserve">third energy levels. </w:t>
            </w:r>
          </w:p>
          <w:p w14:paraId="49EBE028" w14:textId="77777777" w:rsidR="00210F8F" w:rsidRPr="00210F8F" w:rsidRDefault="00210F8F" w:rsidP="00210F8F">
            <w:pPr>
              <w:spacing w:after="0" w:line="240" w:lineRule="auto"/>
              <w:rPr>
                <w:rFonts w:eastAsia="Times New Roman" w:cstheme="minorHAnsi"/>
                <w:sz w:val="20"/>
                <w:szCs w:val="20"/>
                <w:lang w:val="en-US"/>
              </w:rPr>
            </w:pPr>
            <w:r w:rsidRPr="00210F8F">
              <w:rPr>
                <w:rFonts w:eastAsia="Times New Roman" w:cstheme="minorHAnsi"/>
                <w:sz w:val="20"/>
                <w:szCs w:val="20"/>
                <w:lang w:val="en-US"/>
              </w:rPr>
              <w:t>•</w:t>
            </w:r>
          </w:p>
          <w:p w14:paraId="1ACE910E" w14:textId="25E0EEBD" w:rsidR="00210F8F" w:rsidRPr="00210F8F" w:rsidRDefault="00210F8F" w:rsidP="00210F8F">
            <w:pPr>
              <w:spacing w:after="0" w:line="240" w:lineRule="auto"/>
              <w:rPr>
                <w:rFonts w:eastAsia="Times New Roman" w:cstheme="minorHAnsi"/>
                <w:sz w:val="20"/>
                <w:szCs w:val="20"/>
                <w:lang w:val="en-US"/>
              </w:rPr>
            </w:pPr>
            <w:r w:rsidRPr="00210F8F">
              <w:rPr>
                <w:rFonts w:eastAsia="Times New Roman" w:cstheme="minorHAnsi"/>
                <w:sz w:val="20"/>
                <w:szCs w:val="20"/>
                <w:lang w:val="en-US"/>
              </w:rPr>
              <w:t>Recognition of the shape of an s atomic orbital</w:t>
            </w:r>
            <w:r w:rsidRPr="00E72444">
              <w:rPr>
                <w:rFonts w:eastAsia="Times New Roman" w:cstheme="minorHAnsi"/>
                <w:sz w:val="20"/>
                <w:szCs w:val="20"/>
                <w:lang w:val="en-US"/>
              </w:rPr>
              <w:t xml:space="preserve"> </w:t>
            </w:r>
            <w:r w:rsidRPr="00210F8F">
              <w:rPr>
                <w:rFonts w:eastAsia="Times New Roman" w:cstheme="minorHAnsi"/>
                <w:sz w:val="20"/>
                <w:szCs w:val="20"/>
                <w:lang w:val="en-US"/>
              </w:rPr>
              <w:t>and the p</w:t>
            </w:r>
            <w:r w:rsidRPr="00210F8F">
              <w:rPr>
                <w:rFonts w:eastAsia="Times New Roman" w:cstheme="minorHAnsi"/>
                <w:sz w:val="20"/>
                <w:szCs w:val="20"/>
                <w:vertAlign w:val="subscript"/>
                <w:lang w:val="en-US"/>
              </w:rPr>
              <w:t>x</w:t>
            </w:r>
            <w:r w:rsidRPr="00210F8F">
              <w:rPr>
                <w:rFonts w:eastAsia="Times New Roman" w:cstheme="minorHAnsi"/>
                <w:sz w:val="20"/>
                <w:szCs w:val="20"/>
                <w:lang w:val="en-US"/>
              </w:rPr>
              <w:t>, p</w:t>
            </w:r>
            <w:r w:rsidRPr="00210F8F">
              <w:rPr>
                <w:rFonts w:eastAsia="Times New Roman" w:cstheme="minorHAnsi"/>
                <w:sz w:val="20"/>
                <w:szCs w:val="20"/>
                <w:vertAlign w:val="subscript"/>
                <w:lang w:val="en-US"/>
              </w:rPr>
              <w:t>y</w:t>
            </w:r>
            <w:r w:rsidRPr="00E72444">
              <w:rPr>
                <w:rFonts w:eastAsia="Times New Roman" w:cstheme="minorHAnsi"/>
                <w:sz w:val="20"/>
                <w:szCs w:val="20"/>
                <w:lang w:val="en-US"/>
              </w:rPr>
              <w:t xml:space="preserve"> </w:t>
            </w:r>
            <w:r w:rsidRPr="00210F8F">
              <w:rPr>
                <w:rFonts w:eastAsia="Times New Roman" w:cstheme="minorHAnsi"/>
                <w:sz w:val="20"/>
                <w:szCs w:val="20"/>
                <w:lang w:val="en-US"/>
              </w:rPr>
              <w:t>and p</w:t>
            </w:r>
            <w:r w:rsidRPr="00210F8F">
              <w:rPr>
                <w:rFonts w:eastAsia="Times New Roman" w:cstheme="minorHAnsi"/>
                <w:sz w:val="20"/>
                <w:szCs w:val="20"/>
                <w:vertAlign w:val="subscript"/>
                <w:lang w:val="en-US"/>
              </w:rPr>
              <w:t>z</w:t>
            </w:r>
            <w:r w:rsidRPr="00E72444">
              <w:rPr>
                <w:rFonts w:eastAsia="Times New Roman" w:cstheme="minorHAnsi"/>
                <w:sz w:val="20"/>
                <w:szCs w:val="20"/>
                <w:lang w:val="en-US"/>
              </w:rPr>
              <w:t xml:space="preserve"> </w:t>
            </w:r>
            <w:r w:rsidRPr="00210F8F">
              <w:rPr>
                <w:rFonts w:eastAsia="Times New Roman" w:cstheme="minorHAnsi"/>
                <w:sz w:val="20"/>
                <w:szCs w:val="20"/>
                <w:lang w:val="en-US"/>
              </w:rPr>
              <w:t>atomic orbitals.</w:t>
            </w:r>
          </w:p>
          <w:p w14:paraId="1273716C" w14:textId="703E7C58" w:rsidR="00210F8F" w:rsidRPr="00210F8F" w:rsidRDefault="00210F8F" w:rsidP="00210F8F">
            <w:pPr>
              <w:spacing w:after="0" w:line="240" w:lineRule="auto"/>
              <w:rPr>
                <w:rFonts w:eastAsia="Times New Roman" w:cstheme="minorHAnsi"/>
                <w:sz w:val="20"/>
                <w:szCs w:val="20"/>
                <w:lang w:val="en-US"/>
              </w:rPr>
            </w:pPr>
            <w:r w:rsidRPr="00210F8F">
              <w:rPr>
                <w:rFonts w:eastAsia="Times New Roman" w:cstheme="minorHAnsi"/>
                <w:sz w:val="20"/>
                <w:szCs w:val="20"/>
                <w:lang w:val="en-US"/>
              </w:rPr>
              <w:t>•</w:t>
            </w:r>
            <w:r w:rsidRPr="00E72444">
              <w:rPr>
                <w:rFonts w:eastAsia="Times New Roman" w:cstheme="minorHAnsi"/>
                <w:sz w:val="20"/>
                <w:szCs w:val="20"/>
                <w:lang w:val="en-US"/>
              </w:rPr>
              <w:t xml:space="preserve"> </w:t>
            </w:r>
            <w:r w:rsidRPr="00210F8F">
              <w:rPr>
                <w:rFonts w:eastAsia="Times New Roman" w:cstheme="minorHAnsi"/>
                <w:sz w:val="20"/>
                <w:szCs w:val="20"/>
                <w:lang w:val="en-US"/>
              </w:rPr>
              <w:t>Application of the Aufbau principle, Hund’s rule and the Pauli exclusion principle to write electron configurations for atoms and ions up to Z =36.</w:t>
            </w:r>
          </w:p>
          <w:p w14:paraId="71D308A9" w14:textId="68071EE4" w:rsidR="00210F8F" w:rsidRPr="00210F8F" w:rsidRDefault="00210F8F" w:rsidP="00210F8F">
            <w:pPr>
              <w:spacing w:after="0" w:line="240" w:lineRule="auto"/>
              <w:jc w:val="center"/>
              <w:rPr>
                <w:rFonts w:eastAsia="Times New Roman" w:cstheme="minorHAnsi"/>
                <w:b/>
                <w:i/>
                <w:sz w:val="20"/>
                <w:szCs w:val="20"/>
                <w:lang w:val="en-US"/>
              </w:rPr>
            </w:pPr>
            <w:r w:rsidRPr="00210F8F">
              <w:rPr>
                <w:rFonts w:eastAsia="Times New Roman" w:cstheme="minorHAnsi"/>
                <w:b/>
                <w:i/>
                <w:sz w:val="20"/>
                <w:szCs w:val="20"/>
                <w:lang w:val="en-US"/>
              </w:rPr>
              <w:t>Guidance</w:t>
            </w:r>
          </w:p>
          <w:p w14:paraId="3FDB4D8C" w14:textId="417C54BE" w:rsidR="00210F8F" w:rsidRPr="00210F8F" w:rsidRDefault="00210F8F" w:rsidP="00210F8F">
            <w:pPr>
              <w:spacing w:after="0" w:line="240" w:lineRule="auto"/>
              <w:rPr>
                <w:rFonts w:eastAsia="Times New Roman" w:cstheme="minorHAnsi"/>
                <w:sz w:val="20"/>
                <w:szCs w:val="20"/>
                <w:lang w:val="en-US"/>
              </w:rPr>
            </w:pPr>
            <w:r w:rsidRPr="00210F8F">
              <w:rPr>
                <w:rFonts w:eastAsia="Times New Roman" w:cstheme="minorHAnsi"/>
                <w:sz w:val="20"/>
                <w:szCs w:val="20"/>
                <w:lang w:val="en-US"/>
              </w:rPr>
              <w:t>•</w:t>
            </w:r>
            <w:r w:rsidRPr="00E72444">
              <w:rPr>
                <w:rFonts w:eastAsia="Times New Roman" w:cstheme="minorHAnsi"/>
                <w:sz w:val="20"/>
                <w:szCs w:val="20"/>
                <w:lang w:val="en-US"/>
              </w:rPr>
              <w:t xml:space="preserve"> </w:t>
            </w:r>
            <w:r w:rsidRPr="00210F8F">
              <w:rPr>
                <w:rFonts w:eastAsia="Times New Roman" w:cstheme="minorHAnsi"/>
                <w:sz w:val="20"/>
                <w:szCs w:val="20"/>
                <w:lang w:val="en-US"/>
              </w:rPr>
              <w:t>Details of the electromagnetic spectrum are given in the data booklet in</w:t>
            </w:r>
            <w:r w:rsidRPr="00E72444">
              <w:rPr>
                <w:rFonts w:eastAsia="Times New Roman" w:cstheme="minorHAnsi"/>
                <w:sz w:val="20"/>
                <w:szCs w:val="20"/>
                <w:lang w:val="en-US"/>
              </w:rPr>
              <w:t xml:space="preserve"> </w:t>
            </w:r>
            <w:r w:rsidRPr="00210F8F">
              <w:rPr>
                <w:rFonts w:eastAsia="Times New Roman" w:cstheme="minorHAnsi"/>
                <w:sz w:val="20"/>
                <w:szCs w:val="20"/>
                <w:lang w:val="en-US"/>
              </w:rPr>
              <w:t xml:space="preserve">section 3. </w:t>
            </w:r>
          </w:p>
          <w:p w14:paraId="350133B6" w14:textId="5C2CEEE1" w:rsidR="00210F8F" w:rsidRPr="00210F8F" w:rsidRDefault="00210F8F" w:rsidP="00210F8F">
            <w:pPr>
              <w:spacing w:after="0" w:line="240" w:lineRule="auto"/>
              <w:rPr>
                <w:rFonts w:eastAsia="Times New Roman" w:cstheme="minorHAnsi"/>
                <w:sz w:val="20"/>
                <w:szCs w:val="20"/>
                <w:lang w:val="en-US"/>
              </w:rPr>
            </w:pPr>
            <w:r w:rsidRPr="00210F8F">
              <w:rPr>
                <w:rFonts w:eastAsia="Times New Roman" w:cstheme="minorHAnsi"/>
                <w:sz w:val="20"/>
                <w:szCs w:val="20"/>
                <w:lang w:val="en-US"/>
              </w:rPr>
              <w:t>•The names of the different series in the hydrogen line emission spectrum are not required.</w:t>
            </w:r>
          </w:p>
          <w:p w14:paraId="30C44527" w14:textId="4BD5AF42" w:rsidR="00210F8F" w:rsidRPr="00210F8F" w:rsidRDefault="00210F8F" w:rsidP="00210F8F">
            <w:pPr>
              <w:spacing w:after="0" w:line="240" w:lineRule="auto"/>
              <w:rPr>
                <w:rFonts w:eastAsia="Times New Roman" w:cstheme="minorHAnsi"/>
                <w:sz w:val="20"/>
                <w:szCs w:val="20"/>
                <w:lang w:val="en-US"/>
              </w:rPr>
            </w:pPr>
            <w:r w:rsidRPr="00210F8F">
              <w:rPr>
                <w:rFonts w:eastAsia="Times New Roman" w:cstheme="minorHAnsi"/>
                <w:sz w:val="20"/>
                <w:szCs w:val="20"/>
                <w:lang w:val="en-US"/>
              </w:rPr>
              <w:t>•Full electron configurations (eg 1s</w:t>
            </w:r>
            <w:r w:rsidRPr="00E72444">
              <w:rPr>
                <w:rFonts w:eastAsia="Times New Roman" w:cstheme="minorHAnsi"/>
                <w:sz w:val="20"/>
                <w:szCs w:val="20"/>
                <w:vertAlign w:val="superscript"/>
                <w:lang w:val="en-US"/>
              </w:rPr>
              <w:t>2</w:t>
            </w:r>
            <w:r w:rsidRPr="00210F8F">
              <w:rPr>
                <w:rFonts w:eastAsia="Times New Roman" w:cstheme="minorHAnsi"/>
                <w:sz w:val="20"/>
                <w:szCs w:val="20"/>
                <w:lang w:val="en-US"/>
              </w:rPr>
              <w:t>2s</w:t>
            </w:r>
            <w:r w:rsidRPr="00E72444">
              <w:rPr>
                <w:rFonts w:eastAsia="Times New Roman" w:cstheme="minorHAnsi"/>
                <w:sz w:val="20"/>
                <w:szCs w:val="20"/>
                <w:vertAlign w:val="superscript"/>
                <w:lang w:val="en-US"/>
              </w:rPr>
              <w:t>2</w:t>
            </w:r>
            <w:r w:rsidRPr="00210F8F">
              <w:rPr>
                <w:rFonts w:eastAsia="Times New Roman" w:cstheme="minorHAnsi"/>
                <w:sz w:val="20"/>
                <w:szCs w:val="20"/>
                <w:lang w:val="en-US"/>
              </w:rPr>
              <w:t>2p</w:t>
            </w:r>
            <w:r w:rsidRPr="00E72444">
              <w:rPr>
                <w:rFonts w:eastAsia="Times New Roman" w:cstheme="minorHAnsi"/>
                <w:sz w:val="20"/>
                <w:szCs w:val="20"/>
                <w:vertAlign w:val="superscript"/>
                <w:lang w:val="en-US"/>
              </w:rPr>
              <w:t>6</w:t>
            </w:r>
            <w:r w:rsidRPr="00210F8F">
              <w:rPr>
                <w:rFonts w:eastAsia="Times New Roman" w:cstheme="minorHAnsi"/>
                <w:sz w:val="20"/>
                <w:szCs w:val="20"/>
                <w:lang w:val="en-US"/>
              </w:rPr>
              <w:t>3s</w:t>
            </w:r>
            <w:r w:rsidRPr="00E72444">
              <w:rPr>
                <w:rFonts w:eastAsia="Times New Roman" w:cstheme="minorHAnsi"/>
                <w:sz w:val="20"/>
                <w:szCs w:val="20"/>
                <w:vertAlign w:val="superscript"/>
                <w:lang w:val="en-US"/>
              </w:rPr>
              <w:t>2</w:t>
            </w:r>
            <w:r w:rsidRPr="00210F8F">
              <w:rPr>
                <w:rFonts w:eastAsia="Times New Roman" w:cstheme="minorHAnsi"/>
                <w:sz w:val="20"/>
                <w:szCs w:val="20"/>
                <w:lang w:val="en-US"/>
              </w:rPr>
              <w:t>3p</w:t>
            </w:r>
            <w:r w:rsidRPr="00E72444">
              <w:rPr>
                <w:rFonts w:eastAsia="Times New Roman" w:cstheme="minorHAnsi"/>
                <w:sz w:val="20"/>
                <w:szCs w:val="20"/>
                <w:vertAlign w:val="superscript"/>
                <w:lang w:val="en-US"/>
              </w:rPr>
              <w:t>4</w:t>
            </w:r>
            <w:r w:rsidR="005B14A0" w:rsidRPr="00E72444">
              <w:rPr>
                <w:rFonts w:eastAsia="Times New Roman" w:cstheme="minorHAnsi"/>
                <w:sz w:val="20"/>
                <w:szCs w:val="20"/>
                <w:lang w:val="en-US"/>
              </w:rPr>
              <w:t>)</w:t>
            </w:r>
            <w:r w:rsidRPr="00210F8F">
              <w:rPr>
                <w:rFonts w:eastAsia="Times New Roman" w:cstheme="minorHAnsi"/>
                <w:sz w:val="20"/>
                <w:szCs w:val="20"/>
                <w:lang w:val="en-US"/>
              </w:rPr>
              <w:t xml:space="preserve"> and condensed electron configurations (eg [Ne] 3s</w:t>
            </w:r>
            <w:r w:rsidR="005B14A0" w:rsidRPr="00E72444">
              <w:rPr>
                <w:rFonts w:eastAsia="Times New Roman" w:cstheme="minorHAnsi"/>
                <w:sz w:val="20"/>
                <w:szCs w:val="20"/>
                <w:vertAlign w:val="superscript"/>
                <w:lang w:val="en-US"/>
              </w:rPr>
              <w:t>2</w:t>
            </w:r>
            <w:r w:rsidRPr="00210F8F">
              <w:rPr>
                <w:rFonts w:eastAsia="Times New Roman" w:cstheme="minorHAnsi"/>
                <w:sz w:val="20"/>
                <w:szCs w:val="20"/>
                <w:lang w:val="en-US"/>
              </w:rPr>
              <w:t>3p</w:t>
            </w:r>
            <w:r w:rsidR="005B14A0" w:rsidRPr="00E72444">
              <w:rPr>
                <w:rFonts w:eastAsia="Times New Roman" w:cstheme="minorHAnsi"/>
                <w:sz w:val="20"/>
                <w:szCs w:val="20"/>
                <w:vertAlign w:val="superscript"/>
                <w:lang w:val="en-US"/>
              </w:rPr>
              <w:t>4</w:t>
            </w:r>
            <w:r w:rsidR="005B14A0" w:rsidRPr="00E72444">
              <w:rPr>
                <w:rFonts w:eastAsia="Times New Roman" w:cstheme="minorHAnsi"/>
                <w:sz w:val="20"/>
                <w:szCs w:val="20"/>
                <w:lang w:val="en-US"/>
              </w:rPr>
              <w:t>)</w:t>
            </w:r>
            <w:r w:rsidRPr="00210F8F">
              <w:rPr>
                <w:rFonts w:eastAsia="Times New Roman" w:cstheme="minorHAnsi"/>
                <w:sz w:val="20"/>
                <w:szCs w:val="20"/>
                <w:lang w:val="en-US"/>
              </w:rPr>
              <w:t xml:space="preserve"> should be covered.</w:t>
            </w:r>
            <w:r w:rsidR="009F2B8C" w:rsidRPr="00E72444">
              <w:rPr>
                <w:rFonts w:eastAsia="Times New Roman" w:cstheme="minorHAnsi"/>
                <w:sz w:val="20"/>
                <w:szCs w:val="20"/>
                <w:lang w:val="en-US"/>
              </w:rPr>
              <w:t xml:space="preserve"> </w:t>
            </w:r>
            <w:r w:rsidRPr="00210F8F">
              <w:rPr>
                <w:rFonts w:eastAsia="Times New Roman" w:cstheme="minorHAnsi"/>
                <w:sz w:val="20"/>
                <w:szCs w:val="20"/>
                <w:lang w:val="en-US"/>
              </w:rPr>
              <w:t xml:space="preserve">Orbital diagrams should be used to represent the character and relative energy of </w:t>
            </w:r>
          </w:p>
          <w:p w14:paraId="749DC746" w14:textId="77777777" w:rsidR="00210F8F" w:rsidRPr="00210F8F" w:rsidRDefault="00210F8F" w:rsidP="00210F8F">
            <w:pPr>
              <w:spacing w:after="0" w:line="240" w:lineRule="auto"/>
              <w:rPr>
                <w:rFonts w:eastAsia="Times New Roman" w:cstheme="minorHAnsi"/>
                <w:sz w:val="20"/>
                <w:szCs w:val="20"/>
                <w:lang w:val="en-US"/>
              </w:rPr>
            </w:pPr>
            <w:r w:rsidRPr="00210F8F">
              <w:rPr>
                <w:rFonts w:eastAsia="Times New Roman" w:cstheme="minorHAnsi"/>
                <w:sz w:val="20"/>
                <w:szCs w:val="20"/>
                <w:lang w:val="en-US"/>
              </w:rPr>
              <w:t>orbitals. Orbital diagrams refer to arrow</w:t>
            </w:r>
          </w:p>
          <w:p w14:paraId="63F2CE06" w14:textId="77777777" w:rsidR="00210F8F" w:rsidRPr="00210F8F" w:rsidRDefault="00210F8F" w:rsidP="00210F8F">
            <w:pPr>
              <w:spacing w:after="0" w:line="240" w:lineRule="auto"/>
              <w:rPr>
                <w:rFonts w:eastAsia="Times New Roman" w:cstheme="minorHAnsi"/>
                <w:sz w:val="20"/>
                <w:szCs w:val="20"/>
                <w:lang w:val="en-US"/>
              </w:rPr>
            </w:pPr>
            <w:r w:rsidRPr="00210F8F">
              <w:rPr>
                <w:rFonts w:eastAsia="Times New Roman" w:cstheme="minorHAnsi"/>
                <w:sz w:val="20"/>
                <w:szCs w:val="20"/>
                <w:lang w:val="en-US"/>
              </w:rPr>
              <w:t xml:space="preserve">-in-box diagrams, such as the one given </w:t>
            </w:r>
          </w:p>
          <w:p w14:paraId="74D6B749" w14:textId="5FB15456" w:rsidR="00210F8F" w:rsidRPr="00E72444" w:rsidRDefault="00210F8F" w:rsidP="00210F8F">
            <w:pPr>
              <w:spacing w:after="0" w:line="240" w:lineRule="auto"/>
              <w:rPr>
                <w:rFonts w:eastAsia="Times New Roman" w:cstheme="minorHAnsi"/>
                <w:sz w:val="20"/>
                <w:szCs w:val="20"/>
                <w:lang w:val="en-US"/>
              </w:rPr>
            </w:pPr>
            <w:r w:rsidRPr="00210F8F">
              <w:rPr>
                <w:rFonts w:eastAsia="Times New Roman" w:cstheme="minorHAnsi"/>
                <w:sz w:val="20"/>
                <w:szCs w:val="20"/>
                <w:lang w:val="en-US"/>
              </w:rPr>
              <w:t>below.</w:t>
            </w:r>
          </w:p>
          <w:p w14:paraId="30FD4D85" w14:textId="0093BED6" w:rsidR="009F2B8C" w:rsidRPr="00E72444" w:rsidRDefault="009F2B8C" w:rsidP="00210F8F">
            <w:pPr>
              <w:spacing w:after="0" w:line="240" w:lineRule="auto"/>
              <w:rPr>
                <w:rFonts w:eastAsia="Times New Roman" w:cstheme="minorHAnsi"/>
                <w:sz w:val="20"/>
                <w:szCs w:val="20"/>
                <w:lang w:val="en-US"/>
              </w:rPr>
            </w:pPr>
          </w:p>
          <w:p w14:paraId="3F0CD136" w14:textId="2A6DB2DA" w:rsidR="009F2B8C" w:rsidRPr="00E72444" w:rsidRDefault="00E11214" w:rsidP="00210F8F">
            <w:pPr>
              <w:spacing w:after="0" w:line="240" w:lineRule="auto"/>
              <w:rPr>
                <w:rFonts w:eastAsia="Times New Roman" w:cstheme="minorHAnsi"/>
                <w:sz w:val="20"/>
                <w:szCs w:val="20"/>
                <w:lang w:val="en-US"/>
              </w:rPr>
            </w:pPr>
            <w:r w:rsidRPr="00E72444">
              <w:rPr>
                <w:rFonts w:eastAsia="Times New Roman" w:cstheme="minorHAnsi"/>
                <w:noProof/>
                <w:sz w:val="20"/>
                <w:szCs w:val="20"/>
                <w:lang w:val="en-US"/>
              </w:rPr>
              <w:drawing>
                <wp:inline distT="0" distB="0" distL="0" distR="0" wp14:anchorId="02155179" wp14:editId="24F49B9C">
                  <wp:extent cx="1623060" cy="4151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798" cy="432183"/>
                          </a:xfrm>
                          <a:prstGeom prst="rect">
                            <a:avLst/>
                          </a:prstGeom>
                          <a:noFill/>
                          <a:ln>
                            <a:noFill/>
                          </a:ln>
                        </pic:spPr>
                      </pic:pic>
                    </a:graphicData>
                  </a:graphic>
                </wp:inline>
              </w:drawing>
            </w:r>
          </w:p>
          <w:p w14:paraId="420B7008" w14:textId="77777777" w:rsidR="009F2B8C" w:rsidRPr="00210F8F" w:rsidRDefault="009F2B8C" w:rsidP="00210F8F">
            <w:pPr>
              <w:spacing w:after="0" w:line="240" w:lineRule="auto"/>
              <w:rPr>
                <w:rFonts w:eastAsia="Times New Roman" w:cstheme="minorHAnsi"/>
                <w:sz w:val="20"/>
                <w:szCs w:val="20"/>
                <w:lang w:val="en-US"/>
              </w:rPr>
            </w:pPr>
          </w:p>
          <w:p w14:paraId="19166C7E" w14:textId="7A50E08B" w:rsidR="0085757C" w:rsidRPr="00E72444" w:rsidRDefault="00210F8F" w:rsidP="005A2978">
            <w:pPr>
              <w:spacing w:after="0" w:line="240" w:lineRule="auto"/>
              <w:rPr>
                <w:rFonts w:eastAsia="Times New Roman" w:cstheme="minorHAnsi"/>
                <w:sz w:val="20"/>
                <w:szCs w:val="20"/>
                <w:lang w:val="en-US"/>
              </w:rPr>
            </w:pPr>
            <w:r w:rsidRPr="00210F8F">
              <w:rPr>
                <w:rFonts w:eastAsia="Times New Roman" w:cstheme="minorHAnsi"/>
                <w:sz w:val="20"/>
                <w:szCs w:val="20"/>
                <w:lang w:val="en-US"/>
              </w:rPr>
              <w:t>•The electron configurations of Cr and Cu as</w:t>
            </w:r>
            <w:r w:rsidR="005B14A0" w:rsidRPr="00E72444">
              <w:rPr>
                <w:rFonts w:eastAsia="Times New Roman" w:cstheme="minorHAnsi"/>
                <w:sz w:val="20"/>
                <w:szCs w:val="20"/>
                <w:lang w:val="en-US"/>
              </w:rPr>
              <w:t xml:space="preserve"> </w:t>
            </w:r>
            <w:r w:rsidRPr="00210F8F">
              <w:rPr>
                <w:rFonts w:eastAsia="Times New Roman" w:cstheme="minorHAnsi"/>
                <w:sz w:val="20"/>
                <w:szCs w:val="20"/>
                <w:lang w:val="en-US"/>
              </w:rPr>
              <w:t xml:space="preserve">exceptions should be covered. </w:t>
            </w:r>
          </w:p>
        </w:tc>
        <w:tc>
          <w:tcPr>
            <w:tcW w:w="4680" w:type="dxa"/>
            <w:tcBorders>
              <w:top w:val="outset" w:sz="6" w:space="0" w:color="auto"/>
              <w:left w:val="outset" w:sz="6" w:space="0" w:color="auto"/>
              <w:bottom w:val="outset" w:sz="6" w:space="0" w:color="auto"/>
              <w:right w:val="outset" w:sz="6" w:space="0" w:color="auto"/>
            </w:tcBorders>
          </w:tcPr>
          <w:p w14:paraId="5F35EC9E" w14:textId="77777777" w:rsidR="00710568" w:rsidRPr="00E72444" w:rsidRDefault="00710568" w:rsidP="00710568">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6BCB8D41" w14:textId="77777777" w:rsidR="00710568" w:rsidRPr="00E72444" w:rsidRDefault="00710568" w:rsidP="00710568">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64DB7A7E" w14:textId="77777777" w:rsidR="00710568" w:rsidRPr="00E72444" w:rsidRDefault="00710568" w:rsidP="00710568">
            <w:pPr>
              <w:spacing w:before="100" w:beforeAutospacing="1" w:after="100" w:afterAutospacing="1" w:line="240" w:lineRule="auto"/>
              <w:ind w:left="360"/>
              <w:rPr>
                <w:rFonts w:eastAsia="Times New Roman" w:cstheme="minorHAnsi"/>
                <w:color w:val="333333"/>
                <w:sz w:val="20"/>
                <w:szCs w:val="20"/>
                <w:lang w:val="en-US"/>
              </w:rPr>
            </w:pPr>
          </w:p>
        </w:tc>
      </w:tr>
    </w:tbl>
    <w:p w14:paraId="4D3E441F" w14:textId="5CFD9C8D" w:rsidR="00287163" w:rsidRDefault="00287163" w:rsidP="000C4EF4">
      <w:pPr>
        <w:rPr>
          <w:rFonts w:cstheme="minorHAnsi"/>
          <w:b/>
          <w:sz w:val="20"/>
          <w:szCs w:val="20"/>
        </w:rPr>
      </w:pPr>
    </w:p>
    <w:p w14:paraId="72E97590" w14:textId="384BC12A" w:rsidR="009A0ECD" w:rsidRPr="00F77C5A" w:rsidRDefault="009A0ECD" w:rsidP="000C4EF4">
      <w:pPr>
        <w:rPr>
          <w:rFonts w:cstheme="minorHAnsi"/>
          <w:b/>
          <w:sz w:val="24"/>
          <w:szCs w:val="20"/>
        </w:rPr>
      </w:pPr>
      <w:r w:rsidRPr="00F77C5A">
        <w:rPr>
          <w:rFonts w:cstheme="minorHAnsi"/>
          <w:b/>
          <w:sz w:val="24"/>
          <w:szCs w:val="20"/>
        </w:rPr>
        <w:t>Topic #3: Periodicity - 6 Hours</w:t>
      </w:r>
    </w:p>
    <w:tbl>
      <w:tblPr>
        <w:tblW w:w="107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84"/>
        <w:gridCol w:w="4192"/>
        <w:gridCol w:w="4666"/>
        <w:gridCol w:w="810"/>
        <w:gridCol w:w="540"/>
      </w:tblGrid>
      <w:tr w:rsidR="009A0ECD" w:rsidRPr="00E72444" w14:paraId="514F5C5B" w14:textId="77777777" w:rsidTr="008365AA">
        <w:tc>
          <w:tcPr>
            <w:tcW w:w="476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40C65258" w14:textId="77777777" w:rsidR="009A0ECD" w:rsidRPr="00E72444" w:rsidRDefault="009A0E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IB Points to Understand</w:t>
            </w:r>
          </w:p>
        </w:tc>
        <w:tc>
          <w:tcPr>
            <w:tcW w:w="4680" w:type="dxa"/>
            <w:tcBorders>
              <w:top w:val="outset" w:sz="6" w:space="0" w:color="auto"/>
              <w:left w:val="outset" w:sz="6" w:space="0" w:color="auto"/>
              <w:bottom w:val="outset" w:sz="6" w:space="0" w:color="auto"/>
              <w:right w:val="outset" w:sz="6" w:space="0" w:color="auto"/>
            </w:tcBorders>
          </w:tcPr>
          <w:p w14:paraId="1351E1BF" w14:textId="77777777" w:rsidR="009A0ECD" w:rsidRPr="00E72444" w:rsidRDefault="009A0E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Notes</w:t>
            </w:r>
          </w:p>
        </w:tc>
        <w:tc>
          <w:tcPr>
            <w:tcW w:w="810" w:type="dxa"/>
            <w:tcBorders>
              <w:top w:val="outset" w:sz="6" w:space="0" w:color="auto"/>
              <w:left w:val="outset" w:sz="6" w:space="0" w:color="auto"/>
              <w:bottom w:val="outset" w:sz="6" w:space="0" w:color="auto"/>
              <w:right w:val="outset" w:sz="6" w:space="0" w:color="auto"/>
            </w:tcBorders>
          </w:tcPr>
          <w:p w14:paraId="474E25D1" w14:textId="77777777" w:rsidR="009A0ECD" w:rsidRPr="00E72444" w:rsidRDefault="009A0E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Video?</w:t>
            </w:r>
          </w:p>
        </w:tc>
        <w:tc>
          <w:tcPr>
            <w:tcW w:w="540" w:type="dxa"/>
            <w:tcBorders>
              <w:top w:val="outset" w:sz="6" w:space="0" w:color="auto"/>
              <w:left w:val="outset" w:sz="6" w:space="0" w:color="auto"/>
              <w:bottom w:val="outset" w:sz="6" w:space="0" w:color="auto"/>
              <w:right w:val="outset" w:sz="6" w:space="0" w:color="auto"/>
            </w:tcBorders>
          </w:tcPr>
          <w:p w14:paraId="1C0D9D11" w14:textId="77777777" w:rsidR="009A0ECD" w:rsidRPr="00E72444" w:rsidRDefault="009A0E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QB?</w:t>
            </w:r>
          </w:p>
        </w:tc>
      </w:tr>
      <w:tr w:rsidR="009A0ECD" w:rsidRPr="00E72444" w14:paraId="3058925A" w14:textId="77777777" w:rsidTr="009A0ECD">
        <w:tc>
          <w:tcPr>
            <w:tcW w:w="562"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6C96FE53" w14:textId="78475091" w:rsidR="009A0ECD" w:rsidRPr="00E72444" w:rsidRDefault="009A0ECD" w:rsidP="009A0ECD">
            <w:pPr>
              <w:pStyle w:val="NoSpacing"/>
              <w:rPr>
                <w:rFonts w:cstheme="minorHAnsi"/>
                <w:sz w:val="20"/>
                <w:szCs w:val="20"/>
                <w:lang w:val="en-US"/>
              </w:rPr>
            </w:pPr>
            <w:r w:rsidRPr="00E72444">
              <w:rPr>
                <w:rFonts w:cstheme="minorHAnsi"/>
                <w:sz w:val="20"/>
                <w:szCs w:val="20"/>
                <w:lang w:val="en-US"/>
              </w:rPr>
              <w:t>3.1</w:t>
            </w:r>
          </w:p>
        </w:tc>
        <w:tc>
          <w:tcPr>
            <w:tcW w:w="4200"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tcPr>
          <w:p w14:paraId="3C4B5D9C" w14:textId="1100C739" w:rsidR="00286910" w:rsidRPr="00E72444" w:rsidRDefault="00286910" w:rsidP="00286910">
            <w:pPr>
              <w:pStyle w:val="NoSpacing"/>
              <w:ind w:left="360"/>
              <w:jc w:val="center"/>
              <w:rPr>
                <w:rFonts w:cstheme="minorHAnsi"/>
                <w:b/>
                <w:i/>
                <w:sz w:val="20"/>
                <w:szCs w:val="20"/>
                <w:lang w:val="en-US"/>
              </w:rPr>
            </w:pPr>
            <w:r w:rsidRPr="00E72444">
              <w:rPr>
                <w:rFonts w:cstheme="minorHAnsi"/>
                <w:b/>
                <w:i/>
                <w:color w:val="333333"/>
                <w:sz w:val="20"/>
                <w:szCs w:val="20"/>
              </w:rPr>
              <w:t>Periodic table</w:t>
            </w:r>
          </w:p>
          <w:p w14:paraId="6AA39827" w14:textId="575AED6E" w:rsidR="009A0ECD" w:rsidRPr="00E52B57" w:rsidRDefault="009A0ECD" w:rsidP="00E52B57">
            <w:pPr>
              <w:pStyle w:val="NoSpacing"/>
              <w:numPr>
                <w:ilvl w:val="0"/>
                <w:numId w:val="12"/>
              </w:numPr>
              <w:rPr>
                <w:rFonts w:cstheme="minorHAnsi"/>
                <w:sz w:val="20"/>
                <w:szCs w:val="20"/>
                <w:lang w:val="en-US"/>
              </w:rPr>
            </w:pPr>
            <w:r w:rsidRPr="00E72444">
              <w:rPr>
                <w:rFonts w:cstheme="minorHAnsi"/>
                <w:sz w:val="20"/>
                <w:szCs w:val="20"/>
                <w:lang w:val="en-US"/>
              </w:rPr>
              <w:t>"The periodic table is arranged into four blocks associated with the four sub- levels—s, p, d, and f."</w:t>
            </w:r>
          </w:p>
          <w:p w14:paraId="264662D7" w14:textId="134FE427" w:rsidR="009A0ECD" w:rsidRPr="00E52B57" w:rsidRDefault="009A0ECD" w:rsidP="009A0ECD">
            <w:pPr>
              <w:pStyle w:val="NoSpacing"/>
              <w:numPr>
                <w:ilvl w:val="0"/>
                <w:numId w:val="12"/>
              </w:numPr>
              <w:rPr>
                <w:rFonts w:cstheme="minorHAnsi"/>
                <w:sz w:val="20"/>
                <w:szCs w:val="20"/>
                <w:lang w:val="en-US"/>
              </w:rPr>
            </w:pPr>
            <w:r w:rsidRPr="00E72444">
              <w:rPr>
                <w:rFonts w:cstheme="minorHAnsi"/>
                <w:sz w:val="20"/>
                <w:szCs w:val="20"/>
                <w:lang w:val="en-US"/>
              </w:rPr>
              <w:t>"The periodic table consists of groups (vertical columns) and periods (horizontal rows)."</w:t>
            </w:r>
          </w:p>
          <w:p w14:paraId="319A9BF9" w14:textId="004F80C1" w:rsidR="009A0ECD" w:rsidRPr="00E52B57" w:rsidRDefault="009A0ECD" w:rsidP="009A0ECD">
            <w:pPr>
              <w:pStyle w:val="NoSpacing"/>
              <w:numPr>
                <w:ilvl w:val="0"/>
                <w:numId w:val="12"/>
              </w:numPr>
              <w:rPr>
                <w:rFonts w:cstheme="minorHAnsi"/>
                <w:sz w:val="20"/>
                <w:szCs w:val="20"/>
                <w:lang w:val="en-US"/>
              </w:rPr>
            </w:pPr>
            <w:r w:rsidRPr="00E72444">
              <w:rPr>
                <w:rFonts w:cstheme="minorHAnsi"/>
                <w:sz w:val="20"/>
                <w:szCs w:val="20"/>
                <w:lang w:val="en-US"/>
              </w:rPr>
              <w:t>"The period number (n) is the outer energy level that is occupied by electrons."</w:t>
            </w:r>
          </w:p>
          <w:p w14:paraId="2CAF84F8" w14:textId="640BFB14" w:rsidR="009A0ECD" w:rsidRPr="00E52B57" w:rsidRDefault="009A0ECD" w:rsidP="009A0ECD">
            <w:pPr>
              <w:pStyle w:val="NoSpacing"/>
              <w:numPr>
                <w:ilvl w:val="0"/>
                <w:numId w:val="12"/>
              </w:numPr>
              <w:rPr>
                <w:rFonts w:cstheme="minorHAnsi"/>
                <w:sz w:val="20"/>
                <w:szCs w:val="20"/>
                <w:lang w:val="en-US"/>
              </w:rPr>
            </w:pPr>
            <w:r w:rsidRPr="00E72444">
              <w:rPr>
                <w:rFonts w:cstheme="minorHAnsi"/>
                <w:sz w:val="20"/>
                <w:szCs w:val="20"/>
                <w:lang w:val="en-US"/>
              </w:rPr>
              <w:t>"The number of the principal energy level and the number of the valence electrons in an atom can be deduced from its position on the periodic table."</w:t>
            </w:r>
          </w:p>
          <w:p w14:paraId="7D30756C" w14:textId="77777777" w:rsidR="009A0ECD" w:rsidRPr="00E72444" w:rsidRDefault="009A0ECD" w:rsidP="009A0ECD">
            <w:pPr>
              <w:pStyle w:val="NoSpacing"/>
              <w:numPr>
                <w:ilvl w:val="0"/>
                <w:numId w:val="12"/>
              </w:numPr>
              <w:rPr>
                <w:rFonts w:cstheme="minorHAnsi"/>
                <w:sz w:val="20"/>
                <w:szCs w:val="20"/>
                <w:lang w:val="en-US"/>
              </w:rPr>
            </w:pPr>
            <w:r w:rsidRPr="00E72444">
              <w:rPr>
                <w:rFonts w:cstheme="minorHAnsi"/>
                <w:sz w:val="20"/>
                <w:szCs w:val="20"/>
                <w:lang w:val="en-US"/>
              </w:rPr>
              <w:t>"The periodic table shows the positions of metals, non-metals and metalloids."</w:t>
            </w:r>
          </w:p>
          <w:p w14:paraId="79041455" w14:textId="77777777" w:rsidR="00E52B57" w:rsidRDefault="00E52B57" w:rsidP="00122527">
            <w:pPr>
              <w:pStyle w:val="Default"/>
              <w:jc w:val="center"/>
              <w:rPr>
                <w:rFonts w:asciiTheme="minorHAnsi" w:hAnsiTheme="minorHAnsi" w:cstheme="minorHAnsi"/>
                <w:b/>
                <w:bCs/>
                <w:i/>
                <w:sz w:val="20"/>
                <w:szCs w:val="20"/>
              </w:rPr>
            </w:pPr>
          </w:p>
          <w:p w14:paraId="63AB2564" w14:textId="3AAC2494" w:rsidR="00122527" w:rsidRPr="00E72444" w:rsidRDefault="00122527" w:rsidP="00122527">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7E62C0DE" w14:textId="10353125" w:rsidR="00122527" w:rsidRPr="00E72444" w:rsidRDefault="00122527" w:rsidP="00122527">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the electron configuration of an atom from the element’s position on the periodic table, and vice versa. </w:t>
            </w:r>
          </w:p>
          <w:p w14:paraId="39668941" w14:textId="77777777" w:rsidR="00E52B57" w:rsidRDefault="00E52B57" w:rsidP="00122527">
            <w:pPr>
              <w:pStyle w:val="Default"/>
              <w:jc w:val="center"/>
              <w:rPr>
                <w:rFonts w:asciiTheme="minorHAnsi" w:hAnsiTheme="minorHAnsi" w:cstheme="minorHAnsi"/>
                <w:b/>
                <w:bCs/>
                <w:i/>
                <w:sz w:val="20"/>
                <w:szCs w:val="20"/>
              </w:rPr>
            </w:pPr>
          </w:p>
          <w:p w14:paraId="3B8B1A75" w14:textId="2C8D0787" w:rsidR="00122527" w:rsidRPr="00E72444" w:rsidRDefault="00122527" w:rsidP="00122527">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513598D6" w14:textId="77777777" w:rsidR="00122527" w:rsidRPr="00E72444" w:rsidRDefault="00122527" w:rsidP="00122527">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terms alkali metals, halogens, noble gases, transition metals, lanthanoids and actinoids should be known. </w:t>
            </w:r>
          </w:p>
          <w:p w14:paraId="02A099DB" w14:textId="1D564DC8" w:rsidR="009A0ECD" w:rsidRPr="00E72444" w:rsidRDefault="00122527" w:rsidP="00E52B57">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group numbering scheme from group 1 to group 18, as recommended by IUPAC, should be used. </w:t>
            </w:r>
          </w:p>
        </w:tc>
        <w:tc>
          <w:tcPr>
            <w:tcW w:w="4680" w:type="dxa"/>
            <w:tcBorders>
              <w:top w:val="outset" w:sz="6" w:space="0" w:color="auto"/>
              <w:left w:val="outset" w:sz="6" w:space="0" w:color="auto"/>
              <w:bottom w:val="outset" w:sz="6" w:space="0" w:color="auto"/>
              <w:right w:val="outset" w:sz="6" w:space="0" w:color="auto"/>
            </w:tcBorders>
            <w:shd w:val="clear" w:color="auto" w:fill="F7F7F7"/>
          </w:tcPr>
          <w:p w14:paraId="663B2186" w14:textId="77777777" w:rsidR="009A0ECD" w:rsidRPr="00E72444" w:rsidRDefault="009A0ECD" w:rsidP="009A0ECD">
            <w:pPr>
              <w:pStyle w:val="NoSpacing"/>
              <w:ind w:left="360"/>
              <w:rPr>
                <w:rFonts w:cstheme="minorHAnsi"/>
                <w:sz w:val="20"/>
                <w:szCs w:val="20"/>
                <w:lang w:val="en-US"/>
              </w:rPr>
            </w:pPr>
          </w:p>
        </w:tc>
        <w:tc>
          <w:tcPr>
            <w:tcW w:w="810" w:type="dxa"/>
            <w:tcBorders>
              <w:top w:val="outset" w:sz="6" w:space="0" w:color="auto"/>
              <w:left w:val="outset" w:sz="6" w:space="0" w:color="auto"/>
              <w:bottom w:val="outset" w:sz="6" w:space="0" w:color="auto"/>
              <w:right w:val="outset" w:sz="6" w:space="0" w:color="auto"/>
            </w:tcBorders>
            <w:shd w:val="clear" w:color="auto" w:fill="F7F7F7"/>
          </w:tcPr>
          <w:p w14:paraId="05821004" w14:textId="77777777" w:rsidR="009A0ECD" w:rsidRPr="00E72444" w:rsidRDefault="009A0ECD" w:rsidP="009A0ECD">
            <w:pPr>
              <w:pStyle w:val="NoSpacing"/>
              <w:ind w:left="36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69AD1702" w14:textId="77777777" w:rsidR="009A0ECD" w:rsidRPr="00E72444" w:rsidRDefault="009A0ECD" w:rsidP="009A0ECD">
            <w:pPr>
              <w:pStyle w:val="NoSpacing"/>
              <w:ind w:left="360"/>
              <w:rPr>
                <w:rFonts w:cstheme="minorHAnsi"/>
                <w:sz w:val="20"/>
                <w:szCs w:val="20"/>
                <w:lang w:val="en-US"/>
              </w:rPr>
            </w:pPr>
          </w:p>
        </w:tc>
      </w:tr>
      <w:tr w:rsidR="009A0ECD" w:rsidRPr="00E72444" w14:paraId="298C312B" w14:textId="77777777" w:rsidTr="009A0ECD">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50F34C61" w14:textId="74A79DFF" w:rsidR="009A0ECD" w:rsidRPr="00E72444" w:rsidRDefault="009A0ECD" w:rsidP="009A0ECD">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3.2</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5017B10E" w14:textId="2AAE8DB8" w:rsidR="00286910" w:rsidRPr="00E72444" w:rsidRDefault="00286910" w:rsidP="00286910">
            <w:pPr>
              <w:pStyle w:val="NoSpacing"/>
              <w:ind w:left="360"/>
              <w:jc w:val="center"/>
              <w:rPr>
                <w:rFonts w:cstheme="minorHAnsi"/>
                <w:b/>
                <w:i/>
                <w:sz w:val="20"/>
                <w:szCs w:val="20"/>
                <w:lang w:val="en-US"/>
              </w:rPr>
            </w:pPr>
            <w:r w:rsidRPr="00E72444">
              <w:rPr>
                <w:rFonts w:cstheme="minorHAnsi"/>
                <w:b/>
                <w:i/>
                <w:color w:val="333333"/>
                <w:sz w:val="20"/>
                <w:szCs w:val="20"/>
              </w:rPr>
              <w:t>Periodic trends</w:t>
            </w:r>
          </w:p>
          <w:p w14:paraId="002FA8E2" w14:textId="079DE99C" w:rsidR="009A0ECD" w:rsidRPr="00E72444" w:rsidRDefault="009A0ECD" w:rsidP="009A0ECD">
            <w:pPr>
              <w:pStyle w:val="NoSpacing"/>
              <w:numPr>
                <w:ilvl w:val="0"/>
                <w:numId w:val="13"/>
              </w:numPr>
              <w:rPr>
                <w:rFonts w:cstheme="minorHAnsi"/>
                <w:sz w:val="20"/>
                <w:szCs w:val="20"/>
                <w:lang w:val="en-US"/>
              </w:rPr>
            </w:pPr>
            <w:r w:rsidRPr="00E72444">
              <w:rPr>
                <w:rFonts w:cstheme="minorHAnsi"/>
                <w:sz w:val="20"/>
                <w:szCs w:val="20"/>
                <w:lang w:val="en-US"/>
              </w:rPr>
              <w:t>"Vertical and horizontal trends in the periodic table exist for atomic radius, ionic radius, ionization energy, electron affinity and electronegativity."</w:t>
            </w:r>
          </w:p>
          <w:p w14:paraId="3D5CAA95" w14:textId="77777777" w:rsidR="009A0ECD" w:rsidRPr="00E72444" w:rsidRDefault="009A0ECD" w:rsidP="009A0ECD">
            <w:pPr>
              <w:pStyle w:val="NoSpacing"/>
              <w:ind w:left="360"/>
              <w:rPr>
                <w:rFonts w:cstheme="minorHAnsi"/>
                <w:sz w:val="20"/>
                <w:szCs w:val="20"/>
                <w:lang w:val="en-US"/>
              </w:rPr>
            </w:pPr>
          </w:p>
          <w:p w14:paraId="3F6E9F93" w14:textId="2708DEA9" w:rsidR="009A0ECD" w:rsidRPr="00E72444" w:rsidRDefault="009A0ECD" w:rsidP="009A0ECD">
            <w:pPr>
              <w:pStyle w:val="NoSpacing"/>
              <w:numPr>
                <w:ilvl w:val="0"/>
                <w:numId w:val="13"/>
              </w:numPr>
              <w:rPr>
                <w:rFonts w:cstheme="minorHAnsi"/>
                <w:sz w:val="20"/>
                <w:szCs w:val="20"/>
                <w:lang w:val="en-US"/>
              </w:rPr>
            </w:pPr>
            <w:r w:rsidRPr="00E72444">
              <w:rPr>
                <w:rFonts w:cstheme="minorHAnsi"/>
                <w:sz w:val="20"/>
                <w:szCs w:val="20"/>
                <w:lang w:val="en-US"/>
              </w:rPr>
              <w:t>"Trends in metallic and non-metallic behaviour are due to the trends above."</w:t>
            </w:r>
          </w:p>
          <w:p w14:paraId="1A52CCA4" w14:textId="77777777" w:rsidR="009A0ECD" w:rsidRPr="00E72444" w:rsidRDefault="009A0ECD" w:rsidP="009A0ECD">
            <w:pPr>
              <w:pStyle w:val="NoSpacing"/>
              <w:rPr>
                <w:rFonts w:cstheme="minorHAnsi"/>
                <w:sz w:val="20"/>
                <w:szCs w:val="20"/>
                <w:lang w:val="en-US"/>
              </w:rPr>
            </w:pPr>
          </w:p>
          <w:p w14:paraId="11ECA118" w14:textId="77777777" w:rsidR="009A0ECD" w:rsidRPr="00E72444" w:rsidRDefault="009A0ECD" w:rsidP="009A0ECD">
            <w:pPr>
              <w:pStyle w:val="NoSpacing"/>
              <w:numPr>
                <w:ilvl w:val="0"/>
                <w:numId w:val="13"/>
              </w:numPr>
              <w:rPr>
                <w:rFonts w:cstheme="minorHAnsi"/>
                <w:sz w:val="20"/>
                <w:szCs w:val="20"/>
                <w:lang w:val="en-US"/>
              </w:rPr>
            </w:pPr>
            <w:r w:rsidRPr="00E72444">
              <w:rPr>
                <w:rFonts w:cstheme="minorHAnsi"/>
                <w:sz w:val="20"/>
                <w:szCs w:val="20"/>
                <w:lang w:val="en-US"/>
              </w:rPr>
              <w:t>"Oxides change from basic through amphoteric to acidic across a period."</w:t>
            </w:r>
          </w:p>
          <w:p w14:paraId="187468E9" w14:textId="77777777" w:rsidR="009A0ECD" w:rsidRPr="00E72444" w:rsidRDefault="009A0ECD" w:rsidP="009A0ECD">
            <w:pPr>
              <w:pStyle w:val="NoSpacing"/>
              <w:ind w:left="360"/>
              <w:rPr>
                <w:rFonts w:cstheme="minorHAnsi"/>
                <w:sz w:val="20"/>
                <w:szCs w:val="20"/>
                <w:lang w:val="en-US"/>
              </w:rPr>
            </w:pPr>
          </w:p>
          <w:p w14:paraId="07D5298A" w14:textId="0ECC9FEB" w:rsidR="00F763BE" w:rsidRPr="00F763BE" w:rsidRDefault="00F763BE" w:rsidP="00E52B57">
            <w:pPr>
              <w:spacing w:after="0" w:line="240" w:lineRule="auto"/>
              <w:jc w:val="center"/>
              <w:rPr>
                <w:rFonts w:eastAsia="Times New Roman" w:cstheme="minorHAnsi"/>
                <w:b/>
                <w:i/>
                <w:sz w:val="20"/>
                <w:szCs w:val="20"/>
                <w:lang w:val="en-US"/>
              </w:rPr>
            </w:pPr>
            <w:r w:rsidRPr="00F763BE">
              <w:rPr>
                <w:rFonts w:eastAsia="Times New Roman" w:cstheme="minorHAnsi"/>
                <w:b/>
                <w:i/>
                <w:sz w:val="20"/>
                <w:szCs w:val="20"/>
                <w:lang w:val="en-US"/>
              </w:rPr>
              <w:t>Applications and skills</w:t>
            </w:r>
          </w:p>
          <w:p w14:paraId="4DF7396C" w14:textId="62EB7F50" w:rsidR="00F763BE" w:rsidRPr="00F763BE" w:rsidRDefault="00F763BE" w:rsidP="00F763BE">
            <w:pPr>
              <w:spacing w:after="0" w:line="240" w:lineRule="auto"/>
              <w:rPr>
                <w:rFonts w:eastAsia="Times New Roman" w:cstheme="minorHAnsi"/>
                <w:sz w:val="20"/>
                <w:szCs w:val="20"/>
                <w:lang w:val="en-US"/>
              </w:rPr>
            </w:pPr>
            <w:r w:rsidRPr="00F763BE">
              <w:rPr>
                <w:rFonts w:eastAsia="Times New Roman" w:cstheme="minorHAnsi"/>
                <w:sz w:val="20"/>
                <w:szCs w:val="20"/>
                <w:lang w:val="en-US"/>
              </w:rPr>
              <w:t>•</w:t>
            </w:r>
            <w:r w:rsidRPr="00E72444">
              <w:rPr>
                <w:rFonts w:eastAsia="Times New Roman" w:cstheme="minorHAnsi"/>
                <w:sz w:val="20"/>
                <w:szCs w:val="20"/>
                <w:lang w:val="en-US"/>
              </w:rPr>
              <w:t xml:space="preserve"> </w:t>
            </w:r>
            <w:r w:rsidRPr="00F763BE">
              <w:rPr>
                <w:rFonts w:eastAsia="Times New Roman" w:cstheme="minorHAnsi"/>
                <w:sz w:val="20"/>
                <w:szCs w:val="20"/>
                <w:lang w:val="en-US"/>
              </w:rPr>
              <w:t>Prediction and explanation of the metallic and non</w:t>
            </w:r>
            <w:r w:rsidR="00817456" w:rsidRPr="00E72444">
              <w:rPr>
                <w:rFonts w:eastAsia="Times New Roman" w:cstheme="minorHAnsi"/>
                <w:sz w:val="20"/>
                <w:szCs w:val="20"/>
                <w:lang w:val="en-US"/>
              </w:rPr>
              <w:t xml:space="preserve"> -</w:t>
            </w:r>
            <w:r w:rsidRPr="00F763BE">
              <w:rPr>
                <w:rFonts w:eastAsia="Times New Roman" w:cstheme="minorHAnsi"/>
                <w:sz w:val="20"/>
                <w:szCs w:val="20"/>
                <w:lang w:val="en-US"/>
              </w:rPr>
              <w:t xml:space="preserve">metallic behaviour of an element based on its position in the periodic table. </w:t>
            </w:r>
          </w:p>
          <w:p w14:paraId="2C4EAA5C" w14:textId="03213AE9" w:rsidR="00F763BE" w:rsidRPr="00F763BE" w:rsidRDefault="00F763BE" w:rsidP="00F763BE">
            <w:pPr>
              <w:spacing w:after="0" w:line="240" w:lineRule="auto"/>
              <w:rPr>
                <w:rFonts w:eastAsia="Times New Roman" w:cstheme="minorHAnsi"/>
                <w:sz w:val="20"/>
                <w:szCs w:val="20"/>
                <w:lang w:val="en-US"/>
              </w:rPr>
            </w:pPr>
            <w:r w:rsidRPr="00F763BE">
              <w:rPr>
                <w:rFonts w:eastAsia="Times New Roman" w:cstheme="minorHAnsi"/>
                <w:sz w:val="20"/>
                <w:szCs w:val="20"/>
                <w:lang w:val="en-US"/>
              </w:rPr>
              <w:t>•Discussion of the similarities and differences in the properties of elements in the same group, with reference to alkali metals (group</w:t>
            </w:r>
            <w:r w:rsidR="00817456" w:rsidRPr="00E72444">
              <w:rPr>
                <w:rFonts w:eastAsia="Times New Roman" w:cstheme="minorHAnsi"/>
                <w:sz w:val="20"/>
                <w:szCs w:val="20"/>
                <w:lang w:val="en-US"/>
              </w:rPr>
              <w:t xml:space="preserve"> </w:t>
            </w:r>
            <w:r w:rsidRPr="00F763BE">
              <w:rPr>
                <w:rFonts w:eastAsia="Times New Roman" w:cstheme="minorHAnsi"/>
                <w:sz w:val="20"/>
                <w:szCs w:val="20"/>
                <w:lang w:val="en-US"/>
              </w:rPr>
              <w:t>1) and halogens (group 17).</w:t>
            </w:r>
          </w:p>
          <w:p w14:paraId="447F53CD" w14:textId="27B3BE4C" w:rsidR="00F763BE" w:rsidRPr="00F763BE" w:rsidRDefault="00F763BE" w:rsidP="00F763BE">
            <w:pPr>
              <w:spacing w:after="0" w:line="240" w:lineRule="auto"/>
              <w:rPr>
                <w:rFonts w:eastAsia="Times New Roman" w:cstheme="minorHAnsi"/>
                <w:sz w:val="20"/>
                <w:szCs w:val="20"/>
                <w:lang w:val="en-US"/>
              </w:rPr>
            </w:pPr>
            <w:r w:rsidRPr="00F763BE">
              <w:rPr>
                <w:rFonts w:eastAsia="Times New Roman" w:cstheme="minorHAnsi"/>
                <w:sz w:val="20"/>
                <w:szCs w:val="20"/>
                <w:lang w:val="en-US"/>
              </w:rPr>
              <w:t>•Construction of equations to explain the pH changes for reactions of Na</w:t>
            </w:r>
            <w:r w:rsidRPr="00F763BE">
              <w:rPr>
                <w:rFonts w:eastAsia="Times New Roman" w:cstheme="minorHAnsi"/>
                <w:sz w:val="20"/>
                <w:szCs w:val="20"/>
                <w:vertAlign w:val="subscript"/>
                <w:lang w:val="en-US"/>
              </w:rPr>
              <w:t>2</w:t>
            </w:r>
            <w:r w:rsidRPr="00F763BE">
              <w:rPr>
                <w:rFonts w:eastAsia="Times New Roman" w:cstheme="minorHAnsi"/>
                <w:sz w:val="20"/>
                <w:szCs w:val="20"/>
                <w:lang w:val="en-US"/>
              </w:rPr>
              <w:t>O, MgO, P</w:t>
            </w:r>
            <w:r w:rsidRPr="00F763BE">
              <w:rPr>
                <w:rFonts w:eastAsia="Times New Roman" w:cstheme="minorHAnsi"/>
                <w:sz w:val="20"/>
                <w:szCs w:val="20"/>
                <w:vertAlign w:val="subscript"/>
                <w:lang w:val="en-US"/>
              </w:rPr>
              <w:t>4</w:t>
            </w:r>
            <w:r w:rsidRPr="00F763BE">
              <w:rPr>
                <w:rFonts w:eastAsia="Times New Roman" w:cstheme="minorHAnsi"/>
                <w:sz w:val="20"/>
                <w:szCs w:val="20"/>
                <w:lang w:val="en-US"/>
              </w:rPr>
              <w:t>O</w:t>
            </w:r>
            <w:r w:rsidRPr="00F763BE">
              <w:rPr>
                <w:rFonts w:eastAsia="Times New Roman" w:cstheme="minorHAnsi"/>
                <w:sz w:val="20"/>
                <w:szCs w:val="20"/>
                <w:vertAlign w:val="subscript"/>
                <w:lang w:val="en-US"/>
              </w:rPr>
              <w:t>10</w:t>
            </w:r>
            <w:r w:rsidRPr="00F763BE">
              <w:rPr>
                <w:rFonts w:eastAsia="Times New Roman" w:cstheme="minorHAnsi"/>
                <w:sz w:val="20"/>
                <w:szCs w:val="20"/>
                <w:lang w:val="en-US"/>
              </w:rPr>
              <w:t xml:space="preserve">, and the oxides of nitrogen and sulfur with water. </w:t>
            </w:r>
          </w:p>
          <w:p w14:paraId="03C1037D" w14:textId="6ADAC2BB" w:rsidR="00E52B57" w:rsidRDefault="00E52B57" w:rsidP="00610F9D">
            <w:pPr>
              <w:spacing w:after="0" w:line="240" w:lineRule="auto"/>
              <w:rPr>
                <w:rFonts w:eastAsia="Times New Roman" w:cstheme="minorHAnsi"/>
                <w:b/>
                <w:i/>
                <w:sz w:val="20"/>
                <w:szCs w:val="20"/>
                <w:lang w:val="en-US"/>
              </w:rPr>
            </w:pPr>
          </w:p>
          <w:p w14:paraId="63BEA754" w14:textId="12F2B2C6" w:rsidR="00F763BE" w:rsidRPr="00F763BE" w:rsidRDefault="00F763BE" w:rsidP="00E52B57">
            <w:pPr>
              <w:spacing w:after="0" w:line="240" w:lineRule="auto"/>
              <w:jc w:val="center"/>
              <w:rPr>
                <w:rFonts w:eastAsia="Times New Roman" w:cstheme="minorHAnsi"/>
                <w:b/>
                <w:i/>
                <w:sz w:val="20"/>
                <w:szCs w:val="20"/>
                <w:lang w:val="en-US"/>
              </w:rPr>
            </w:pPr>
            <w:r w:rsidRPr="00F763BE">
              <w:rPr>
                <w:rFonts w:eastAsia="Times New Roman" w:cstheme="minorHAnsi"/>
                <w:b/>
                <w:i/>
                <w:sz w:val="20"/>
                <w:szCs w:val="20"/>
                <w:lang w:val="en-US"/>
              </w:rPr>
              <w:t>Guidance</w:t>
            </w:r>
          </w:p>
          <w:p w14:paraId="29858A86" w14:textId="00C82D5B" w:rsidR="00F763BE" w:rsidRPr="00E52B57" w:rsidRDefault="00F763BE" w:rsidP="00E52B57">
            <w:pPr>
              <w:spacing w:after="0" w:line="240" w:lineRule="auto"/>
              <w:rPr>
                <w:rFonts w:eastAsia="Times New Roman" w:cstheme="minorHAnsi"/>
                <w:sz w:val="20"/>
                <w:szCs w:val="20"/>
                <w:lang w:val="en-US"/>
              </w:rPr>
            </w:pPr>
            <w:r w:rsidRPr="00F763BE">
              <w:rPr>
                <w:rFonts w:eastAsia="Times New Roman" w:cstheme="minorHAnsi"/>
                <w:sz w:val="20"/>
                <w:szCs w:val="20"/>
                <w:lang w:val="en-US"/>
              </w:rPr>
              <w:t>•Only examples of general trends across periods and down groups are required.</w:t>
            </w:r>
            <w:r w:rsidR="00E52B57">
              <w:rPr>
                <w:rFonts w:eastAsia="Times New Roman" w:cstheme="minorHAnsi"/>
                <w:sz w:val="20"/>
                <w:szCs w:val="20"/>
                <w:lang w:val="en-US"/>
              </w:rPr>
              <w:t xml:space="preserve"> </w:t>
            </w:r>
            <w:r w:rsidRPr="00E52B57">
              <w:rPr>
                <w:rFonts w:eastAsia="Times New Roman" w:cstheme="minorHAnsi"/>
                <w:sz w:val="20"/>
                <w:szCs w:val="20"/>
                <w:lang w:val="en-US"/>
              </w:rPr>
              <w:t>For ionization energy the discontinuities in the increase across a period should be covered.</w:t>
            </w:r>
          </w:p>
          <w:p w14:paraId="1F9F42F0" w14:textId="77777777" w:rsidR="00F763BE" w:rsidRPr="00F763BE" w:rsidRDefault="00F763BE" w:rsidP="00F763BE">
            <w:pPr>
              <w:spacing w:after="0" w:line="240" w:lineRule="auto"/>
              <w:rPr>
                <w:rFonts w:eastAsia="Times New Roman" w:cstheme="minorHAnsi"/>
                <w:sz w:val="20"/>
                <w:szCs w:val="20"/>
                <w:lang w:val="en-US"/>
              </w:rPr>
            </w:pPr>
          </w:p>
          <w:p w14:paraId="4A934379" w14:textId="1F80A8FF" w:rsidR="00F763BE" w:rsidRPr="00F763BE" w:rsidRDefault="00F763BE" w:rsidP="00F763BE">
            <w:pPr>
              <w:spacing w:after="0" w:line="240" w:lineRule="auto"/>
              <w:rPr>
                <w:rFonts w:eastAsia="Times New Roman" w:cstheme="minorHAnsi"/>
                <w:sz w:val="20"/>
                <w:szCs w:val="20"/>
                <w:lang w:val="en-US"/>
              </w:rPr>
            </w:pPr>
            <w:r w:rsidRPr="00F763BE">
              <w:rPr>
                <w:rFonts w:eastAsia="Times New Roman" w:cstheme="minorHAnsi"/>
                <w:sz w:val="20"/>
                <w:szCs w:val="20"/>
                <w:lang w:val="en-US"/>
              </w:rPr>
              <w:t>•Group trends should include the treatment of the reactions of</w:t>
            </w:r>
            <w:r w:rsidRPr="00E72444">
              <w:rPr>
                <w:rFonts w:eastAsia="Times New Roman" w:cstheme="minorHAnsi"/>
                <w:sz w:val="20"/>
                <w:szCs w:val="20"/>
                <w:lang w:val="en-US"/>
              </w:rPr>
              <w:t xml:space="preserve"> </w:t>
            </w:r>
            <w:r w:rsidRPr="00F763BE">
              <w:rPr>
                <w:rFonts w:eastAsia="Times New Roman" w:cstheme="minorHAnsi"/>
                <w:sz w:val="20"/>
                <w:szCs w:val="20"/>
                <w:lang w:val="en-US"/>
              </w:rPr>
              <w:t>alkali metals with water, alkali metals with halogens and halogens with halide ions</w:t>
            </w:r>
          </w:p>
          <w:p w14:paraId="1FB2FB98" w14:textId="3D5C494A" w:rsidR="00F763BE" w:rsidRPr="00E72444" w:rsidRDefault="00F763BE" w:rsidP="00F763BE">
            <w:pPr>
              <w:pStyle w:val="NoSpacing"/>
              <w:rPr>
                <w:rFonts w:cstheme="minorHAnsi"/>
                <w:sz w:val="20"/>
                <w:szCs w:val="20"/>
                <w:lang w:val="en-US"/>
              </w:rPr>
            </w:pPr>
          </w:p>
        </w:tc>
        <w:tc>
          <w:tcPr>
            <w:tcW w:w="4680" w:type="dxa"/>
            <w:tcBorders>
              <w:top w:val="outset" w:sz="6" w:space="0" w:color="auto"/>
              <w:left w:val="outset" w:sz="6" w:space="0" w:color="auto"/>
              <w:bottom w:val="outset" w:sz="6" w:space="0" w:color="auto"/>
              <w:right w:val="outset" w:sz="6" w:space="0" w:color="auto"/>
            </w:tcBorders>
          </w:tcPr>
          <w:p w14:paraId="306AB17D" w14:textId="77777777" w:rsidR="009A0ECD" w:rsidRPr="00E72444" w:rsidRDefault="009A0ECD" w:rsidP="009A0ECD">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0827D5E4" w14:textId="77777777" w:rsidR="009A0ECD" w:rsidRPr="00E72444" w:rsidRDefault="009A0ECD" w:rsidP="009A0ECD">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7B453842" w14:textId="77777777" w:rsidR="009A0ECD" w:rsidRPr="00E72444" w:rsidRDefault="009A0ECD" w:rsidP="009A0ECD">
            <w:pPr>
              <w:spacing w:before="100" w:beforeAutospacing="1" w:after="100" w:afterAutospacing="1" w:line="240" w:lineRule="auto"/>
              <w:ind w:left="360"/>
              <w:rPr>
                <w:rFonts w:eastAsia="Times New Roman" w:cstheme="minorHAnsi"/>
                <w:color w:val="333333"/>
                <w:sz w:val="20"/>
                <w:szCs w:val="20"/>
                <w:lang w:val="en-US"/>
              </w:rPr>
            </w:pPr>
          </w:p>
        </w:tc>
      </w:tr>
    </w:tbl>
    <w:p w14:paraId="746AF381" w14:textId="460C8344" w:rsidR="00704E24" w:rsidRPr="00E72444" w:rsidRDefault="00704E24" w:rsidP="000C4EF4">
      <w:pPr>
        <w:rPr>
          <w:rFonts w:cstheme="minorHAnsi"/>
          <w:sz w:val="20"/>
          <w:szCs w:val="20"/>
        </w:rPr>
      </w:pPr>
    </w:p>
    <w:p w14:paraId="691494A7" w14:textId="0F868FD2" w:rsidR="00704E24" w:rsidRPr="00F77C5A" w:rsidRDefault="00704E24" w:rsidP="000C4EF4">
      <w:pPr>
        <w:rPr>
          <w:rFonts w:cstheme="minorHAnsi"/>
          <w:b/>
          <w:sz w:val="24"/>
          <w:szCs w:val="20"/>
        </w:rPr>
      </w:pPr>
      <w:r w:rsidRPr="00F77C5A">
        <w:rPr>
          <w:rFonts w:cstheme="minorHAnsi"/>
          <w:b/>
          <w:sz w:val="24"/>
          <w:szCs w:val="20"/>
        </w:rPr>
        <w:t>Topic #4: Chemical Bonding and Structure - 13.5 Hours</w:t>
      </w:r>
    </w:p>
    <w:tbl>
      <w:tblPr>
        <w:tblW w:w="107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84"/>
        <w:gridCol w:w="4192"/>
        <w:gridCol w:w="4666"/>
        <w:gridCol w:w="810"/>
        <w:gridCol w:w="540"/>
      </w:tblGrid>
      <w:tr w:rsidR="00286910" w:rsidRPr="00E72444" w14:paraId="043F6036" w14:textId="77777777" w:rsidTr="008365AA">
        <w:tc>
          <w:tcPr>
            <w:tcW w:w="476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00658A25" w14:textId="77777777" w:rsidR="00286910" w:rsidRPr="00E72444" w:rsidRDefault="00286910"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IB Points to Understand</w:t>
            </w:r>
          </w:p>
        </w:tc>
        <w:tc>
          <w:tcPr>
            <w:tcW w:w="4680" w:type="dxa"/>
            <w:tcBorders>
              <w:top w:val="outset" w:sz="6" w:space="0" w:color="auto"/>
              <w:left w:val="outset" w:sz="6" w:space="0" w:color="auto"/>
              <w:bottom w:val="outset" w:sz="6" w:space="0" w:color="auto"/>
              <w:right w:val="outset" w:sz="6" w:space="0" w:color="auto"/>
            </w:tcBorders>
          </w:tcPr>
          <w:p w14:paraId="52716D0E" w14:textId="77777777" w:rsidR="00286910" w:rsidRPr="00E72444" w:rsidRDefault="00286910"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Notes</w:t>
            </w:r>
          </w:p>
        </w:tc>
        <w:tc>
          <w:tcPr>
            <w:tcW w:w="810" w:type="dxa"/>
            <w:tcBorders>
              <w:top w:val="outset" w:sz="6" w:space="0" w:color="auto"/>
              <w:left w:val="outset" w:sz="6" w:space="0" w:color="auto"/>
              <w:bottom w:val="outset" w:sz="6" w:space="0" w:color="auto"/>
              <w:right w:val="outset" w:sz="6" w:space="0" w:color="auto"/>
            </w:tcBorders>
          </w:tcPr>
          <w:p w14:paraId="64719417" w14:textId="77777777" w:rsidR="00286910" w:rsidRPr="00E72444" w:rsidRDefault="00286910"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Video?</w:t>
            </w:r>
          </w:p>
        </w:tc>
        <w:tc>
          <w:tcPr>
            <w:tcW w:w="540" w:type="dxa"/>
            <w:tcBorders>
              <w:top w:val="outset" w:sz="6" w:space="0" w:color="auto"/>
              <w:left w:val="outset" w:sz="6" w:space="0" w:color="auto"/>
              <w:bottom w:val="outset" w:sz="6" w:space="0" w:color="auto"/>
              <w:right w:val="outset" w:sz="6" w:space="0" w:color="auto"/>
            </w:tcBorders>
          </w:tcPr>
          <w:p w14:paraId="744B350E" w14:textId="77777777" w:rsidR="00286910" w:rsidRPr="00E72444" w:rsidRDefault="00286910"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QB?</w:t>
            </w:r>
          </w:p>
        </w:tc>
      </w:tr>
      <w:tr w:rsidR="00286910" w:rsidRPr="00E72444" w14:paraId="3C047704"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0E5AB07E" w14:textId="3C978D97" w:rsidR="00286910" w:rsidRPr="00E72444" w:rsidRDefault="00286910" w:rsidP="00286910">
            <w:pPr>
              <w:pStyle w:val="NoSpacing"/>
              <w:rPr>
                <w:rFonts w:cstheme="minorHAnsi"/>
                <w:sz w:val="20"/>
                <w:szCs w:val="20"/>
                <w:lang w:val="en-US"/>
              </w:rPr>
            </w:pPr>
            <w:r w:rsidRPr="00E72444">
              <w:rPr>
                <w:rFonts w:cstheme="minorHAnsi"/>
                <w:sz w:val="20"/>
                <w:szCs w:val="20"/>
                <w:lang w:val="en-US"/>
              </w:rPr>
              <w:t>4.1</w:t>
            </w:r>
          </w:p>
        </w:tc>
        <w:tc>
          <w:tcPr>
            <w:tcW w:w="4200"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tcPr>
          <w:p w14:paraId="25B52B00" w14:textId="0F459B56" w:rsidR="00286910" w:rsidRPr="00E72444" w:rsidRDefault="00286910" w:rsidP="00286910">
            <w:pPr>
              <w:pStyle w:val="NoSpacing"/>
              <w:jc w:val="center"/>
              <w:rPr>
                <w:rFonts w:eastAsia="Times New Roman" w:cstheme="minorHAnsi"/>
                <w:b/>
                <w:i/>
                <w:color w:val="333333"/>
                <w:sz w:val="20"/>
                <w:szCs w:val="20"/>
                <w:lang w:val="en-US"/>
              </w:rPr>
            </w:pPr>
            <w:r w:rsidRPr="00E72444">
              <w:rPr>
                <w:rFonts w:cstheme="minorHAnsi"/>
                <w:b/>
                <w:i/>
                <w:color w:val="333333"/>
                <w:sz w:val="20"/>
                <w:szCs w:val="20"/>
              </w:rPr>
              <w:t>Ionic bonding and structure</w:t>
            </w:r>
          </w:p>
          <w:p w14:paraId="5037C333" w14:textId="1C9A9A11" w:rsidR="00704E24" w:rsidRPr="00E52B57" w:rsidRDefault="00286910" w:rsidP="00E52B57">
            <w:pPr>
              <w:pStyle w:val="NoSpacing"/>
              <w:numPr>
                <w:ilvl w:val="0"/>
                <w:numId w:val="19"/>
              </w:numPr>
              <w:rPr>
                <w:rFonts w:eastAsia="Times New Roman" w:cstheme="minorHAnsi"/>
                <w:color w:val="333333"/>
                <w:sz w:val="20"/>
                <w:szCs w:val="20"/>
                <w:lang w:val="en-US"/>
              </w:rPr>
            </w:pPr>
            <w:r w:rsidRPr="00E72444">
              <w:rPr>
                <w:rFonts w:eastAsia="Times New Roman" w:cstheme="minorHAnsi"/>
                <w:color w:val="333333"/>
                <w:sz w:val="20"/>
                <w:szCs w:val="20"/>
                <w:lang w:val="en-US"/>
              </w:rPr>
              <w:t>"Positive ions (cations) form by metals losing valence electrons."</w:t>
            </w:r>
          </w:p>
          <w:p w14:paraId="223BCF16" w14:textId="7EA9EA56" w:rsidR="00704E24" w:rsidRPr="00E52B57" w:rsidRDefault="00286910" w:rsidP="00704E24">
            <w:pPr>
              <w:pStyle w:val="NoSpacing"/>
              <w:numPr>
                <w:ilvl w:val="0"/>
                <w:numId w:val="19"/>
              </w:numPr>
              <w:rPr>
                <w:rFonts w:eastAsia="Times New Roman" w:cstheme="minorHAnsi"/>
                <w:color w:val="333333"/>
                <w:sz w:val="20"/>
                <w:szCs w:val="20"/>
                <w:lang w:val="en-US"/>
              </w:rPr>
            </w:pPr>
            <w:r w:rsidRPr="00E72444">
              <w:rPr>
                <w:rFonts w:eastAsia="Times New Roman" w:cstheme="minorHAnsi"/>
                <w:color w:val="333333"/>
                <w:sz w:val="20"/>
                <w:szCs w:val="20"/>
                <w:lang w:val="en-US"/>
              </w:rPr>
              <w:t>"Negative ions (anions) form by non-metals gaining electrons."</w:t>
            </w:r>
          </w:p>
          <w:p w14:paraId="2D823CF2" w14:textId="3FFED428" w:rsidR="00704E24" w:rsidRPr="00E52B57" w:rsidRDefault="00286910" w:rsidP="00704E24">
            <w:pPr>
              <w:pStyle w:val="NoSpacing"/>
              <w:numPr>
                <w:ilvl w:val="0"/>
                <w:numId w:val="19"/>
              </w:numPr>
              <w:rPr>
                <w:rFonts w:eastAsia="Times New Roman" w:cstheme="minorHAnsi"/>
                <w:color w:val="333333"/>
                <w:sz w:val="20"/>
                <w:szCs w:val="20"/>
                <w:lang w:val="en-US"/>
              </w:rPr>
            </w:pPr>
            <w:r w:rsidRPr="00E72444">
              <w:rPr>
                <w:rFonts w:eastAsia="Times New Roman" w:cstheme="minorHAnsi"/>
                <w:color w:val="333333"/>
                <w:sz w:val="20"/>
                <w:szCs w:val="20"/>
                <w:lang w:val="en-US"/>
              </w:rPr>
              <w:t>"The number of electrons lost or gained is determined by the electron configuration of the atom."</w:t>
            </w:r>
          </w:p>
          <w:p w14:paraId="49B2EC17" w14:textId="24428682" w:rsidR="00704E24" w:rsidRPr="00E52B57" w:rsidRDefault="00286910" w:rsidP="00704E24">
            <w:pPr>
              <w:pStyle w:val="NoSpacing"/>
              <w:numPr>
                <w:ilvl w:val="0"/>
                <w:numId w:val="19"/>
              </w:numPr>
              <w:rPr>
                <w:rFonts w:eastAsia="Times New Roman" w:cstheme="minorHAnsi"/>
                <w:color w:val="333333"/>
                <w:sz w:val="20"/>
                <w:szCs w:val="20"/>
                <w:lang w:val="en-US"/>
              </w:rPr>
            </w:pPr>
            <w:r w:rsidRPr="00E72444">
              <w:rPr>
                <w:rFonts w:eastAsia="Times New Roman" w:cstheme="minorHAnsi"/>
                <w:color w:val="333333"/>
                <w:sz w:val="20"/>
                <w:szCs w:val="20"/>
                <w:lang w:val="en-US"/>
              </w:rPr>
              <w:t>"The ionic bond is due to electrostatic attraction between oppositely charged ions."</w:t>
            </w:r>
          </w:p>
          <w:p w14:paraId="66DADEAA" w14:textId="77777777" w:rsidR="00286910" w:rsidRPr="00E72444" w:rsidRDefault="00286910" w:rsidP="00C22547">
            <w:pPr>
              <w:pStyle w:val="NoSpacing"/>
              <w:numPr>
                <w:ilvl w:val="0"/>
                <w:numId w:val="19"/>
              </w:numPr>
              <w:rPr>
                <w:rFonts w:eastAsia="Times New Roman" w:cstheme="minorHAnsi"/>
                <w:color w:val="333333"/>
                <w:sz w:val="20"/>
                <w:szCs w:val="20"/>
                <w:lang w:val="en-US"/>
              </w:rPr>
            </w:pPr>
            <w:r w:rsidRPr="00E72444">
              <w:rPr>
                <w:rFonts w:eastAsia="Times New Roman" w:cstheme="minorHAnsi"/>
                <w:color w:val="333333"/>
                <w:sz w:val="20"/>
                <w:szCs w:val="20"/>
                <w:lang w:val="en-US"/>
              </w:rPr>
              <w:t>"Under normal conditions, ionic compounds are usually solids with lattice structures."</w:t>
            </w:r>
          </w:p>
          <w:p w14:paraId="4DF7DE7D" w14:textId="77777777" w:rsidR="00E52B57" w:rsidRDefault="00E52B57" w:rsidP="002A32B8">
            <w:pPr>
              <w:pStyle w:val="Default"/>
              <w:jc w:val="center"/>
              <w:rPr>
                <w:rFonts w:asciiTheme="minorHAnsi" w:hAnsiTheme="minorHAnsi" w:cstheme="minorHAnsi"/>
                <w:b/>
                <w:bCs/>
                <w:i/>
                <w:sz w:val="20"/>
                <w:szCs w:val="20"/>
              </w:rPr>
            </w:pPr>
          </w:p>
          <w:p w14:paraId="3BA0853A" w14:textId="272EEAF1" w:rsidR="002A32B8" w:rsidRPr="00E72444" w:rsidRDefault="002A32B8" w:rsidP="002A32B8">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2F82304E" w14:textId="77777777" w:rsidR="002A32B8" w:rsidRPr="00E72444" w:rsidRDefault="002A32B8" w:rsidP="002A32B8">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the formula and name of an ionic compound from its component ions, including polyatomic ions. </w:t>
            </w:r>
          </w:p>
          <w:p w14:paraId="5077F529" w14:textId="77777777" w:rsidR="002A32B8" w:rsidRPr="00E72444" w:rsidRDefault="002A32B8" w:rsidP="002A32B8">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Explanation of the physical properties of ionic compounds (volatility, electrical conductivity and solubility) in terms of their structure. </w:t>
            </w:r>
          </w:p>
          <w:p w14:paraId="4B2CE878" w14:textId="75679D7A" w:rsidR="002A32B8" w:rsidRPr="00E72444" w:rsidRDefault="002A32B8" w:rsidP="002A32B8">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1838AF55" w14:textId="3442C1C3" w:rsidR="00286910" w:rsidRPr="00E72444" w:rsidRDefault="002A32B8" w:rsidP="00E52B57">
            <w:pPr>
              <w:pStyle w:val="Default"/>
              <w:rPr>
                <w:rFonts w:asciiTheme="minorHAnsi" w:hAnsiTheme="minorHAnsi" w:cstheme="minorHAnsi"/>
                <w:sz w:val="20"/>
                <w:szCs w:val="20"/>
              </w:rPr>
            </w:pPr>
            <w:r w:rsidRPr="00E72444">
              <w:rPr>
                <w:rFonts w:asciiTheme="minorHAnsi" w:hAnsiTheme="minorHAnsi" w:cstheme="minorHAnsi"/>
                <w:sz w:val="20"/>
                <w:szCs w:val="20"/>
              </w:rPr>
              <w:t>• Students should be familiar with the names of these polyatomic ions: NH</w:t>
            </w:r>
            <w:r w:rsidRPr="00E72444">
              <w:rPr>
                <w:rFonts w:asciiTheme="minorHAnsi" w:hAnsiTheme="minorHAnsi" w:cstheme="minorHAnsi"/>
                <w:sz w:val="20"/>
                <w:szCs w:val="20"/>
                <w:vertAlign w:val="subscript"/>
              </w:rPr>
              <w:t>4</w:t>
            </w:r>
            <w:r w:rsidRPr="00E72444">
              <w:rPr>
                <w:rFonts w:asciiTheme="minorHAnsi" w:hAnsiTheme="minorHAnsi" w:cstheme="minorHAnsi"/>
                <w:sz w:val="20"/>
                <w:szCs w:val="20"/>
                <w:vertAlign w:val="superscript"/>
              </w:rPr>
              <w:t>+</w:t>
            </w:r>
            <w:r w:rsidRPr="00E72444">
              <w:rPr>
                <w:rFonts w:asciiTheme="minorHAnsi" w:hAnsiTheme="minorHAnsi" w:cstheme="minorHAnsi"/>
                <w:sz w:val="20"/>
                <w:szCs w:val="20"/>
              </w:rPr>
              <w:t>, OH</w:t>
            </w:r>
            <w:r w:rsidRPr="00E72444">
              <w:rPr>
                <w:rFonts w:asciiTheme="minorHAnsi" w:hAnsiTheme="minorHAnsi" w:cstheme="minorHAnsi"/>
                <w:sz w:val="20"/>
                <w:szCs w:val="20"/>
                <w:vertAlign w:val="superscript"/>
              </w:rPr>
              <w:t>-</w:t>
            </w:r>
            <w:r w:rsidRPr="00E72444">
              <w:rPr>
                <w:rFonts w:asciiTheme="minorHAnsi" w:hAnsiTheme="minorHAnsi" w:cstheme="minorHAnsi"/>
                <w:sz w:val="20"/>
                <w:szCs w:val="20"/>
              </w:rPr>
              <w:t>, NO</w:t>
            </w:r>
            <w:r w:rsidRPr="00E52B57">
              <w:rPr>
                <w:rFonts w:asciiTheme="minorHAnsi" w:hAnsiTheme="minorHAnsi" w:cstheme="minorHAnsi"/>
                <w:sz w:val="20"/>
                <w:szCs w:val="20"/>
                <w:vertAlign w:val="subscript"/>
              </w:rPr>
              <w:t>3</w:t>
            </w:r>
            <w:r w:rsidRPr="00E72444">
              <w:rPr>
                <w:rFonts w:asciiTheme="minorHAnsi" w:hAnsiTheme="minorHAnsi" w:cstheme="minorHAnsi"/>
                <w:sz w:val="20"/>
                <w:szCs w:val="20"/>
                <w:vertAlign w:val="superscript"/>
              </w:rPr>
              <w:t>-</w:t>
            </w:r>
            <w:r w:rsidRPr="00E72444">
              <w:rPr>
                <w:rFonts w:asciiTheme="minorHAnsi" w:hAnsiTheme="minorHAnsi" w:cstheme="minorHAnsi"/>
                <w:sz w:val="20"/>
                <w:szCs w:val="20"/>
              </w:rPr>
              <w:t>, HCO</w:t>
            </w:r>
            <w:r w:rsidRPr="00E52B57">
              <w:rPr>
                <w:rFonts w:asciiTheme="minorHAnsi" w:hAnsiTheme="minorHAnsi" w:cstheme="minorHAnsi"/>
                <w:sz w:val="20"/>
                <w:szCs w:val="20"/>
                <w:vertAlign w:val="subscript"/>
              </w:rPr>
              <w:t>3</w:t>
            </w:r>
            <w:r w:rsidRPr="00E72444">
              <w:rPr>
                <w:rFonts w:asciiTheme="minorHAnsi" w:hAnsiTheme="minorHAnsi" w:cstheme="minorHAnsi"/>
                <w:sz w:val="20"/>
                <w:szCs w:val="20"/>
                <w:vertAlign w:val="superscript"/>
              </w:rPr>
              <w:t>-</w:t>
            </w:r>
            <w:r w:rsidRPr="00E72444">
              <w:rPr>
                <w:rFonts w:asciiTheme="minorHAnsi" w:hAnsiTheme="minorHAnsi" w:cstheme="minorHAnsi"/>
                <w:sz w:val="20"/>
                <w:szCs w:val="20"/>
              </w:rPr>
              <w:t>, CO</w:t>
            </w:r>
            <w:r w:rsidRPr="00E72444">
              <w:rPr>
                <w:rFonts w:asciiTheme="minorHAnsi" w:hAnsiTheme="minorHAnsi" w:cstheme="minorHAnsi"/>
                <w:sz w:val="20"/>
                <w:szCs w:val="20"/>
                <w:vertAlign w:val="subscript"/>
              </w:rPr>
              <w:t>3</w:t>
            </w:r>
            <w:r w:rsidR="00DA7CE7" w:rsidRPr="00E72444">
              <w:rPr>
                <w:rFonts w:asciiTheme="minorHAnsi" w:hAnsiTheme="minorHAnsi" w:cstheme="minorHAnsi"/>
                <w:sz w:val="20"/>
                <w:szCs w:val="20"/>
                <w:vertAlign w:val="superscript"/>
              </w:rPr>
              <w:t>2-</w:t>
            </w:r>
            <w:r w:rsidRPr="00E72444">
              <w:rPr>
                <w:rFonts w:asciiTheme="minorHAnsi" w:hAnsiTheme="minorHAnsi" w:cstheme="minorHAnsi"/>
                <w:sz w:val="20"/>
                <w:szCs w:val="20"/>
              </w:rPr>
              <w:t>, S</w:t>
            </w:r>
            <w:r w:rsidR="00DA7CE7" w:rsidRPr="00E72444">
              <w:rPr>
                <w:rFonts w:asciiTheme="minorHAnsi" w:hAnsiTheme="minorHAnsi" w:cstheme="minorHAnsi"/>
                <w:sz w:val="20"/>
                <w:szCs w:val="20"/>
              </w:rPr>
              <w:t>O</w:t>
            </w:r>
            <w:r w:rsidR="00DA7CE7" w:rsidRPr="00E72444">
              <w:rPr>
                <w:rFonts w:asciiTheme="minorHAnsi" w:hAnsiTheme="minorHAnsi" w:cstheme="minorHAnsi"/>
                <w:sz w:val="20"/>
                <w:szCs w:val="20"/>
                <w:vertAlign w:val="subscript"/>
              </w:rPr>
              <w:t>4</w:t>
            </w:r>
            <w:r w:rsidR="00DA7CE7" w:rsidRPr="00E72444">
              <w:rPr>
                <w:rFonts w:asciiTheme="minorHAnsi" w:hAnsiTheme="minorHAnsi" w:cstheme="minorHAnsi"/>
                <w:sz w:val="20"/>
                <w:szCs w:val="20"/>
                <w:vertAlign w:val="superscript"/>
              </w:rPr>
              <w:t>2-</w:t>
            </w:r>
            <w:r w:rsidRPr="00E72444">
              <w:rPr>
                <w:rFonts w:asciiTheme="minorHAnsi" w:hAnsiTheme="minorHAnsi" w:cstheme="minorHAnsi"/>
                <w:sz w:val="20"/>
                <w:szCs w:val="20"/>
              </w:rPr>
              <w:t xml:space="preserve"> and PO</w:t>
            </w:r>
            <w:r w:rsidRPr="00E52B57">
              <w:rPr>
                <w:rFonts w:asciiTheme="minorHAnsi" w:hAnsiTheme="minorHAnsi" w:cstheme="minorHAnsi"/>
                <w:sz w:val="20"/>
                <w:szCs w:val="20"/>
                <w:vertAlign w:val="subscript"/>
              </w:rPr>
              <w:t>4</w:t>
            </w:r>
            <w:r w:rsidR="00663DBD" w:rsidRPr="00E72444">
              <w:rPr>
                <w:rFonts w:asciiTheme="minorHAnsi" w:hAnsiTheme="minorHAnsi" w:cstheme="minorHAnsi"/>
                <w:sz w:val="20"/>
                <w:szCs w:val="20"/>
                <w:vertAlign w:val="superscript"/>
              </w:rPr>
              <w:t>3-</w:t>
            </w:r>
            <w:r w:rsidRPr="00E72444">
              <w:rPr>
                <w:rFonts w:asciiTheme="minorHAnsi" w:hAnsiTheme="minorHAnsi" w:cstheme="minorHAnsi"/>
                <w:sz w:val="20"/>
                <w:szCs w:val="20"/>
              </w:rPr>
              <w:t xml:space="preserve"> </w:t>
            </w:r>
          </w:p>
        </w:tc>
        <w:tc>
          <w:tcPr>
            <w:tcW w:w="4680" w:type="dxa"/>
            <w:tcBorders>
              <w:top w:val="outset" w:sz="6" w:space="0" w:color="auto"/>
              <w:left w:val="outset" w:sz="6" w:space="0" w:color="auto"/>
              <w:bottom w:val="outset" w:sz="6" w:space="0" w:color="auto"/>
              <w:right w:val="outset" w:sz="6" w:space="0" w:color="auto"/>
            </w:tcBorders>
            <w:shd w:val="clear" w:color="auto" w:fill="F7F7F7"/>
          </w:tcPr>
          <w:p w14:paraId="51AB0454" w14:textId="77777777" w:rsidR="00286910" w:rsidRPr="00E72444" w:rsidRDefault="00286910" w:rsidP="008365AA">
            <w:pPr>
              <w:pStyle w:val="NoSpacing"/>
              <w:ind w:left="360"/>
              <w:rPr>
                <w:rFonts w:cstheme="minorHAnsi"/>
                <w:sz w:val="20"/>
                <w:szCs w:val="20"/>
                <w:lang w:val="en-US"/>
              </w:rPr>
            </w:pPr>
          </w:p>
        </w:tc>
        <w:tc>
          <w:tcPr>
            <w:tcW w:w="810" w:type="dxa"/>
            <w:tcBorders>
              <w:top w:val="outset" w:sz="6" w:space="0" w:color="auto"/>
              <w:left w:val="outset" w:sz="6" w:space="0" w:color="auto"/>
              <w:bottom w:val="outset" w:sz="6" w:space="0" w:color="auto"/>
              <w:right w:val="outset" w:sz="6" w:space="0" w:color="auto"/>
            </w:tcBorders>
            <w:shd w:val="clear" w:color="auto" w:fill="F7F7F7"/>
          </w:tcPr>
          <w:p w14:paraId="28D1EA0D" w14:textId="77777777" w:rsidR="00286910" w:rsidRPr="00E72444" w:rsidRDefault="00286910" w:rsidP="008365AA">
            <w:pPr>
              <w:pStyle w:val="NoSpacing"/>
              <w:ind w:left="36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180CBEE8" w14:textId="77777777" w:rsidR="00286910" w:rsidRPr="00E72444" w:rsidRDefault="00286910" w:rsidP="008365AA">
            <w:pPr>
              <w:pStyle w:val="NoSpacing"/>
              <w:ind w:left="360"/>
              <w:rPr>
                <w:rFonts w:cstheme="minorHAnsi"/>
                <w:sz w:val="20"/>
                <w:szCs w:val="20"/>
                <w:lang w:val="en-US"/>
              </w:rPr>
            </w:pPr>
          </w:p>
        </w:tc>
      </w:tr>
      <w:tr w:rsidR="00286910" w:rsidRPr="00E72444" w14:paraId="451D5E3C"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125698CA" w14:textId="620A1EAF" w:rsidR="00286910" w:rsidRPr="00E72444" w:rsidRDefault="00286910"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4.2</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151A570A" w14:textId="0123414B" w:rsidR="00286910" w:rsidRPr="00E72444" w:rsidRDefault="00286910" w:rsidP="00286910">
            <w:pPr>
              <w:pStyle w:val="NoSpacing"/>
              <w:jc w:val="center"/>
              <w:rPr>
                <w:rFonts w:cstheme="minorHAnsi"/>
                <w:b/>
                <w:i/>
                <w:sz w:val="20"/>
                <w:szCs w:val="20"/>
                <w:lang w:val="en-US"/>
              </w:rPr>
            </w:pPr>
            <w:r w:rsidRPr="00E72444">
              <w:rPr>
                <w:rFonts w:cstheme="minorHAnsi"/>
                <w:b/>
                <w:i/>
                <w:color w:val="333333"/>
                <w:sz w:val="20"/>
                <w:szCs w:val="20"/>
              </w:rPr>
              <w:t>Covalent bonding</w:t>
            </w:r>
          </w:p>
          <w:p w14:paraId="60B832DC" w14:textId="16D4E0AB" w:rsidR="00704E24" w:rsidRPr="00E52B57" w:rsidRDefault="00286910" w:rsidP="00704E24">
            <w:pPr>
              <w:pStyle w:val="NoSpacing"/>
              <w:numPr>
                <w:ilvl w:val="0"/>
                <w:numId w:val="20"/>
              </w:numPr>
              <w:rPr>
                <w:rFonts w:cstheme="minorHAnsi"/>
                <w:sz w:val="20"/>
                <w:szCs w:val="20"/>
                <w:lang w:val="en-US"/>
              </w:rPr>
            </w:pPr>
            <w:r w:rsidRPr="00E72444">
              <w:rPr>
                <w:rFonts w:cstheme="minorHAnsi"/>
                <w:sz w:val="20"/>
                <w:szCs w:val="20"/>
                <w:lang w:val="en-US"/>
              </w:rPr>
              <w:t>"A covalent bond is formed by the electrostatic attraction between a shared pair of electrons and the positively charged nuclei."</w:t>
            </w:r>
          </w:p>
          <w:p w14:paraId="062FB90E" w14:textId="69EE74E0" w:rsidR="00704E24" w:rsidRPr="00E52B57" w:rsidRDefault="00286910" w:rsidP="00704E24">
            <w:pPr>
              <w:pStyle w:val="NoSpacing"/>
              <w:numPr>
                <w:ilvl w:val="0"/>
                <w:numId w:val="20"/>
              </w:numPr>
              <w:rPr>
                <w:rFonts w:cstheme="minorHAnsi"/>
                <w:sz w:val="20"/>
                <w:szCs w:val="20"/>
                <w:lang w:val="en-US"/>
              </w:rPr>
            </w:pPr>
            <w:r w:rsidRPr="00E72444">
              <w:rPr>
                <w:rFonts w:cstheme="minorHAnsi"/>
                <w:sz w:val="20"/>
                <w:szCs w:val="20"/>
                <w:lang w:val="en-US"/>
              </w:rPr>
              <w:t>"Single, double and triple covalent bonds involve one, two and three shared pairs of electrons respectively."</w:t>
            </w:r>
          </w:p>
          <w:p w14:paraId="6CF37796" w14:textId="4AAF7ADA" w:rsidR="00704E24" w:rsidRPr="00E52B57" w:rsidRDefault="00286910" w:rsidP="00704E24">
            <w:pPr>
              <w:pStyle w:val="NoSpacing"/>
              <w:numPr>
                <w:ilvl w:val="0"/>
                <w:numId w:val="20"/>
              </w:numPr>
              <w:rPr>
                <w:rFonts w:cstheme="minorHAnsi"/>
                <w:sz w:val="20"/>
                <w:szCs w:val="20"/>
                <w:lang w:val="en-US"/>
              </w:rPr>
            </w:pPr>
            <w:r w:rsidRPr="00E72444">
              <w:rPr>
                <w:rFonts w:cstheme="minorHAnsi"/>
                <w:sz w:val="20"/>
                <w:szCs w:val="20"/>
                <w:lang w:val="en-US"/>
              </w:rPr>
              <w:t>"Bond length decreases and bond strength increases as the number of shared electrons increases."</w:t>
            </w:r>
          </w:p>
          <w:p w14:paraId="1C5B0FB9" w14:textId="36420383" w:rsidR="00663DBD" w:rsidRPr="00287163" w:rsidRDefault="00286910" w:rsidP="00663DBD">
            <w:pPr>
              <w:pStyle w:val="NoSpacing"/>
              <w:numPr>
                <w:ilvl w:val="0"/>
                <w:numId w:val="20"/>
              </w:numPr>
              <w:rPr>
                <w:rFonts w:cstheme="minorHAnsi"/>
                <w:sz w:val="20"/>
                <w:szCs w:val="20"/>
                <w:lang w:val="en-US"/>
              </w:rPr>
            </w:pPr>
            <w:r w:rsidRPr="00E72444">
              <w:rPr>
                <w:rFonts w:cstheme="minorHAnsi"/>
                <w:sz w:val="20"/>
                <w:szCs w:val="20"/>
                <w:lang w:val="en-US"/>
              </w:rPr>
              <w:lastRenderedPageBreak/>
              <w:t>"Bond polarity results from the difference in electronegativities of the bonded atoms."  </w:t>
            </w:r>
          </w:p>
          <w:p w14:paraId="00D4E9A8" w14:textId="6BDC4958" w:rsidR="00663DBD" w:rsidRPr="00E72444" w:rsidRDefault="00663DBD" w:rsidP="00663DBD">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43B4B086" w14:textId="32646712" w:rsidR="00663DBD" w:rsidRPr="00E72444" w:rsidRDefault="00663DBD" w:rsidP="00663DB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the polar nature of a covalent bond from electronegativity values. </w:t>
            </w:r>
          </w:p>
          <w:p w14:paraId="50D2E7A4" w14:textId="77777777" w:rsidR="00663DBD" w:rsidRPr="00E72444" w:rsidRDefault="00663DBD" w:rsidP="00663DBD">
            <w:pPr>
              <w:pStyle w:val="Default"/>
              <w:rPr>
                <w:rFonts w:asciiTheme="minorHAnsi" w:hAnsiTheme="minorHAnsi" w:cstheme="minorHAnsi"/>
                <w:sz w:val="20"/>
                <w:szCs w:val="20"/>
              </w:rPr>
            </w:pPr>
          </w:p>
          <w:p w14:paraId="36D36F20" w14:textId="410B5C2F" w:rsidR="00663DBD" w:rsidRPr="00E72444" w:rsidRDefault="00663DBD" w:rsidP="00663DBD">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0331B378" w14:textId="77777777" w:rsidR="00663DBD" w:rsidRPr="00E72444" w:rsidRDefault="00663DBD" w:rsidP="00663DB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Bond polarity can be shown either with partial charges, dipoles or vectors. </w:t>
            </w:r>
          </w:p>
          <w:p w14:paraId="52306223" w14:textId="685AEC8C" w:rsidR="00663DBD" w:rsidRPr="00E72444" w:rsidRDefault="00663DBD" w:rsidP="00663DB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Electronegativity values are given in the data booklet in section 8. </w:t>
            </w:r>
          </w:p>
          <w:p w14:paraId="389A913E" w14:textId="77777777" w:rsidR="00286910" w:rsidRPr="00E72444" w:rsidRDefault="00286910" w:rsidP="008365AA">
            <w:pPr>
              <w:pStyle w:val="NoSpacing"/>
              <w:ind w:left="360"/>
              <w:rPr>
                <w:rFonts w:cstheme="minorHAnsi"/>
                <w:sz w:val="20"/>
                <w:szCs w:val="20"/>
                <w:lang w:val="en-US"/>
              </w:rPr>
            </w:pPr>
          </w:p>
        </w:tc>
        <w:tc>
          <w:tcPr>
            <w:tcW w:w="4680" w:type="dxa"/>
            <w:tcBorders>
              <w:top w:val="outset" w:sz="6" w:space="0" w:color="auto"/>
              <w:left w:val="outset" w:sz="6" w:space="0" w:color="auto"/>
              <w:bottom w:val="outset" w:sz="6" w:space="0" w:color="auto"/>
              <w:right w:val="outset" w:sz="6" w:space="0" w:color="auto"/>
            </w:tcBorders>
          </w:tcPr>
          <w:p w14:paraId="1CC2D8A2"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79FD81E9"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0D6DB74B"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r>
      <w:tr w:rsidR="00286910" w:rsidRPr="00E72444" w14:paraId="25DC22B9"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tcPr>
          <w:p w14:paraId="2BBEC183" w14:textId="149DBCB3" w:rsidR="00286910" w:rsidRPr="00E72444" w:rsidRDefault="00286910"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4.3</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70C261F0" w14:textId="5D0F38C0" w:rsidR="00286910" w:rsidRPr="00E72444" w:rsidRDefault="00286910" w:rsidP="00286910">
            <w:pPr>
              <w:pStyle w:val="NoSpacing"/>
              <w:jc w:val="center"/>
              <w:rPr>
                <w:rFonts w:cstheme="minorHAnsi"/>
                <w:b/>
                <w:i/>
                <w:sz w:val="20"/>
                <w:szCs w:val="20"/>
              </w:rPr>
            </w:pPr>
            <w:r w:rsidRPr="00E72444">
              <w:rPr>
                <w:rFonts w:cstheme="minorHAnsi"/>
                <w:b/>
                <w:i/>
                <w:color w:val="333333"/>
                <w:sz w:val="20"/>
                <w:szCs w:val="20"/>
              </w:rPr>
              <w:t>Covalent structures</w:t>
            </w:r>
          </w:p>
          <w:p w14:paraId="10A59D0C" w14:textId="3D6CBCB1" w:rsidR="00704E24" w:rsidRPr="009A5784" w:rsidRDefault="00286910" w:rsidP="009A5784">
            <w:pPr>
              <w:pStyle w:val="NoSpacing"/>
              <w:numPr>
                <w:ilvl w:val="0"/>
                <w:numId w:val="21"/>
              </w:numPr>
              <w:rPr>
                <w:rFonts w:cstheme="minorHAnsi"/>
                <w:sz w:val="20"/>
                <w:szCs w:val="20"/>
              </w:rPr>
            </w:pPr>
            <w:r w:rsidRPr="00E72444">
              <w:rPr>
                <w:rFonts w:cstheme="minorHAnsi"/>
                <w:sz w:val="20"/>
                <w:szCs w:val="20"/>
              </w:rPr>
              <w:t>"Lewis (electron dot) structures show all the valence electrons in a covalently bonded species."</w:t>
            </w:r>
          </w:p>
          <w:p w14:paraId="132D6989" w14:textId="5E503995" w:rsidR="00704E24" w:rsidRPr="009A5784" w:rsidRDefault="00286910" w:rsidP="00704E24">
            <w:pPr>
              <w:pStyle w:val="NoSpacing"/>
              <w:numPr>
                <w:ilvl w:val="0"/>
                <w:numId w:val="21"/>
              </w:numPr>
              <w:rPr>
                <w:rFonts w:cstheme="minorHAnsi"/>
                <w:sz w:val="20"/>
                <w:szCs w:val="20"/>
              </w:rPr>
            </w:pPr>
            <w:r w:rsidRPr="00E72444">
              <w:rPr>
                <w:rFonts w:cstheme="minorHAnsi"/>
                <w:sz w:val="20"/>
                <w:szCs w:val="20"/>
              </w:rPr>
              <w:t>"The “octet rule” refers to the tendency of atoms to gain a valence shell with a total of 8 electrons."</w:t>
            </w:r>
          </w:p>
          <w:p w14:paraId="09948A17" w14:textId="364CCE52" w:rsidR="00704E24" w:rsidRPr="009A5784" w:rsidRDefault="00286910" w:rsidP="00704E24">
            <w:pPr>
              <w:pStyle w:val="NoSpacing"/>
              <w:numPr>
                <w:ilvl w:val="0"/>
                <w:numId w:val="21"/>
              </w:numPr>
              <w:rPr>
                <w:rFonts w:cstheme="minorHAnsi"/>
                <w:sz w:val="20"/>
                <w:szCs w:val="20"/>
              </w:rPr>
            </w:pPr>
            <w:r w:rsidRPr="00E72444">
              <w:rPr>
                <w:rFonts w:cstheme="minorHAnsi"/>
                <w:sz w:val="20"/>
                <w:szCs w:val="20"/>
              </w:rPr>
              <w:t>"Some atoms, like Be and B, might form stable compounds with incomplete octets of electrons."</w:t>
            </w:r>
          </w:p>
          <w:p w14:paraId="583E6AD0" w14:textId="7686AE9A" w:rsidR="00704E24" w:rsidRPr="009A5784" w:rsidRDefault="00286910" w:rsidP="00704E24">
            <w:pPr>
              <w:pStyle w:val="NoSpacing"/>
              <w:numPr>
                <w:ilvl w:val="0"/>
                <w:numId w:val="21"/>
              </w:numPr>
              <w:rPr>
                <w:rFonts w:cstheme="minorHAnsi"/>
                <w:sz w:val="20"/>
                <w:szCs w:val="20"/>
              </w:rPr>
            </w:pPr>
            <w:r w:rsidRPr="00E72444">
              <w:rPr>
                <w:rFonts w:cstheme="minorHAnsi"/>
                <w:sz w:val="20"/>
                <w:szCs w:val="20"/>
              </w:rPr>
              <w:t>"Resonance structures occur when there is more than one possible position for a double bond in a molecule."</w:t>
            </w:r>
          </w:p>
          <w:p w14:paraId="17DE7827" w14:textId="0122C685" w:rsidR="00704E24" w:rsidRPr="009A5784" w:rsidRDefault="00286910" w:rsidP="00704E24">
            <w:pPr>
              <w:pStyle w:val="NoSpacing"/>
              <w:numPr>
                <w:ilvl w:val="0"/>
                <w:numId w:val="21"/>
              </w:numPr>
              <w:rPr>
                <w:rFonts w:cstheme="minorHAnsi"/>
                <w:sz w:val="20"/>
                <w:szCs w:val="20"/>
              </w:rPr>
            </w:pPr>
            <w:r w:rsidRPr="00E72444">
              <w:rPr>
                <w:rFonts w:cstheme="minorHAnsi"/>
                <w:sz w:val="20"/>
                <w:szCs w:val="20"/>
              </w:rPr>
              <w:t>"Shapes of species are determined by the repulsion of electron pairs according to VSEPR theory."</w:t>
            </w:r>
          </w:p>
          <w:p w14:paraId="52E2096E" w14:textId="0B933AFE" w:rsidR="00286910" w:rsidRPr="00E72444" w:rsidRDefault="00286910" w:rsidP="00C22547">
            <w:pPr>
              <w:pStyle w:val="NoSpacing"/>
              <w:numPr>
                <w:ilvl w:val="0"/>
                <w:numId w:val="21"/>
              </w:numPr>
              <w:rPr>
                <w:rFonts w:cstheme="minorHAnsi"/>
                <w:sz w:val="20"/>
                <w:szCs w:val="20"/>
              </w:rPr>
            </w:pPr>
            <w:r w:rsidRPr="00E72444">
              <w:rPr>
                <w:rFonts w:cstheme="minorHAnsi"/>
                <w:sz w:val="20"/>
                <w:szCs w:val="20"/>
              </w:rPr>
              <w:t>"Carbon and silicon form giant covalent/network covalent structures."</w:t>
            </w:r>
          </w:p>
          <w:p w14:paraId="2A4AEBB4" w14:textId="77777777" w:rsidR="00066B03" w:rsidRPr="00E72444" w:rsidRDefault="00066B03" w:rsidP="00066B03">
            <w:pPr>
              <w:pStyle w:val="NoSpacing"/>
              <w:rPr>
                <w:rFonts w:cstheme="minorHAnsi"/>
                <w:sz w:val="20"/>
                <w:szCs w:val="20"/>
              </w:rPr>
            </w:pPr>
          </w:p>
          <w:p w14:paraId="0A42FF17" w14:textId="09EF7116" w:rsidR="00E842C7" w:rsidRPr="00E52B57" w:rsidRDefault="00E842C7" w:rsidP="00E52B57">
            <w:pPr>
              <w:pStyle w:val="Default"/>
              <w:jc w:val="center"/>
              <w:rPr>
                <w:rFonts w:asciiTheme="minorHAnsi" w:hAnsiTheme="minorHAnsi" w:cstheme="minorHAnsi"/>
                <w:b/>
                <w:bCs/>
                <w:i/>
                <w:sz w:val="20"/>
                <w:szCs w:val="20"/>
              </w:rPr>
            </w:pPr>
            <w:r w:rsidRPr="00E52B57">
              <w:rPr>
                <w:rFonts w:asciiTheme="minorHAnsi" w:hAnsiTheme="minorHAnsi" w:cstheme="minorHAnsi"/>
                <w:b/>
                <w:bCs/>
                <w:i/>
                <w:sz w:val="20"/>
                <w:szCs w:val="20"/>
              </w:rPr>
              <w:t>Applications and skills</w:t>
            </w:r>
          </w:p>
          <w:p w14:paraId="1CDB143E" w14:textId="77777777" w:rsidR="00E842C7" w:rsidRPr="00E72444" w:rsidRDefault="00E842C7" w:rsidP="00E842C7">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Lewis (electron dot) structure of molecules and ions showing all valence electrons for up to four electron pairs on each atom. </w:t>
            </w:r>
          </w:p>
          <w:p w14:paraId="171C9F4B" w14:textId="77777777" w:rsidR="009A5784" w:rsidRDefault="00E842C7" w:rsidP="00E842C7">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use of VSEPR theory to predict the electron domain geometry and the molecular geometry for species with two, three and four electron domains. </w:t>
            </w:r>
          </w:p>
          <w:p w14:paraId="07A74A20" w14:textId="2E26872D" w:rsidR="00E842C7" w:rsidRPr="00E72444" w:rsidRDefault="00E842C7" w:rsidP="00E842C7">
            <w:pPr>
              <w:pStyle w:val="Default"/>
              <w:rPr>
                <w:rFonts w:asciiTheme="minorHAnsi" w:hAnsiTheme="minorHAnsi" w:cstheme="minorHAnsi"/>
                <w:sz w:val="20"/>
                <w:szCs w:val="20"/>
              </w:rPr>
            </w:pPr>
            <w:r w:rsidRPr="00E72444">
              <w:rPr>
                <w:rFonts w:asciiTheme="minorHAnsi" w:hAnsiTheme="minorHAnsi" w:cstheme="minorHAnsi"/>
                <w:sz w:val="20"/>
                <w:szCs w:val="20"/>
              </w:rPr>
              <w:t>• Prediction of bond angles from molecular</w:t>
            </w:r>
            <w:r w:rsidR="00066B03" w:rsidRPr="00E72444">
              <w:rPr>
                <w:rFonts w:asciiTheme="minorHAnsi" w:hAnsiTheme="minorHAnsi" w:cstheme="minorHAnsi"/>
                <w:sz w:val="20"/>
                <w:szCs w:val="20"/>
              </w:rPr>
              <w:t xml:space="preserve"> </w:t>
            </w:r>
            <w:r w:rsidRPr="00E72444">
              <w:rPr>
                <w:rFonts w:asciiTheme="minorHAnsi" w:hAnsiTheme="minorHAnsi" w:cstheme="minorHAnsi"/>
                <w:sz w:val="20"/>
                <w:szCs w:val="20"/>
              </w:rPr>
              <w:t>geometry and presence of non-bonding pairs of electrons.</w:t>
            </w:r>
          </w:p>
          <w:p w14:paraId="41864809" w14:textId="57864920" w:rsidR="00E842C7" w:rsidRPr="00E72444" w:rsidRDefault="00E842C7" w:rsidP="00E842C7">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Prediction of molecular polarity from bond polarity and molecular geometry. </w:t>
            </w:r>
          </w:p>
          <w:p w14:paraId="53CE4027" w14:textId="1EBB1EA4" w:rsidR="00E842C7" w:rsidRPr="00E72444" w:rsidRDefault="00E842C7" w:rsidP="00E842C7">
            <w:pPr>
              <w:pStyle w:val="Default"/>
              <w:rPr>
                <w:rFonts w:asciiTheme="minorHAnsi" w:hAnsiTheme="minorHAnsi" w:cstheme="minorHAnsi"/>
                <w:sz w:val="20"/>
                <w:szCs w:val="20"/>
              </w:rPr>
            </w:pPr>
            <w:r w:rsidRPr="00E72444">
              <w:rPr>
                <w:rFonts w:asciiTheme="minorHAnsi" w:hAnsiTheme="minorHAnsi" w:cstheme="minorHAnsi"/>
                <w:sz w:val="20"/>
                <w:szCs w:val="20"/>
              </w:rPr>
              <w:t>• Deduction of resonance structures, examples include but are not limited to C</w:t>
            </w:r>
            <w:r w:rsidRPr="009A5784">
              <w:rPr>
                <w:rFonts w:asciiTheme="minorHAnsi" w:hAnsiTheme="minorHAnsi" w:cstheme="minorHAnsi"/>
                <w:sz w:val="20"/>
                <w:szCs w:val="20"/>
                <w:vertAlign w:val="subscript"/>
              </w:rPr>
              <w:t>6</w:t>
            </w:r>
            <w:r w:rsidRPr="00E72444">
              <w:rPr>
                <w:rFonts w:asciiTheme="minorHAnsi" w:hAnsiTheme="minorHAnsi" w:cstheme="minorHAnsi"/>
                <w:sz w:val="20"/>
                <w:szCs w:val="20"/>
              </w:rPr>
              <w:t>H</w:t>
            </w:r>
            <w:r w:rsidRPr="009A5784">
              <w:rPr>
                <w:rFonts w:asciiTheme="minorHAnsi" w:hAnsiTheme="minorHAnsi" w:cstheme="minorHAnsi"/>
                <w:sz w:val="20"/>
                <w:szCs w:val="20"/>
                <w:vertAlign w:val="subscript"/>
              </w:rPr>
              <w:t>6</w:t>
            </w:r>
            <w:r w:rsidRPr="00E72444">
              <w:rPr>
                <w:rFonts w:asciiTheme="minorHAnsi" w:hAnsiTheme="minorHAnsi" w:cstheme="minorHAnsi"/>
                <w:sz w:val="20"/>
                <w:szCs w:val="20"/>
              </w:rPr>
              <w:t>, CO</w:t>
            </w:r>
            <w:r w:rsidRPr="009A5784">
              <w:rPr>
                <w:rFonts w:asciiTheme="minorHAnsi" w:hAnsiTheme="minorHAnsi" w:cstheme="minorHAnsi"/>
                <w:sz w:val="20"/>
                <w:szCs w:val="20"/>
                <w:vertAlign w:val="subscript"/>
              </w:rPr>
              <w:t>3</w:t>
            </w:r>
            <w:r w:rsidR="00CF2410" w:rsidRPr="00E72444">
              <w:rPr>
                <w:rFonts w:asciiTheme="minorHAnsi" w:hAnsiTheme="minorHAnsi" w:cstheme="minorHAnsi"/>
                <w:sz w:val="20"/>
                <w:szCs w:val="20"/>
                <w:vertAlign w:val="superscript"/>
              </w:rPr>
              <w:t>2-</w:t>
            </w:r>
            <w:r w:rsidRPr="00E72444">
              <w:rPr>
                <w:rFonts w:asciiTheme="minorHAnsi" w:hAnsiTheme="minorHAnsi" w:cstheme="minorHAnsi"/>
                <w:sz w:val="20"/>
                <w:szCs w:val="20"/>
              </w:rPr>
              <w:t>and O</w:t>
            </w:r>
            <w:r w:rsidRPr="009A5784">
              <w:rPr>
                <w:rFonts w:asciiTheme="minorHAnsi" w:hAnsiTheme="minorHAnsi" w:cstheme="minorHAnsi"/>
                <w:sz w:val="20"/>
                <w:szCs w:val="20"/>
                <w:vertAlign w:val="subscript"/>
              </w:rPr>
              <w:t>3</w:t>
            </w:r>
            <w:r w:rsidRPr="00E72444">
              <w:rPr>
                <w:rFonts w:asciiTheme="minorHAnsi" w:hAnsiTheme="minorHAnsi" w:cstheme="minorHAnsi"/>
                <w:sz w:val="20"/>
                <w:szCs w:val="20"/>
              </w:rPr>
              <w:t xml:space="preserve">. </w:t>
            </w:r>
          </w:p>
          <w:p w14:paraId="42615EC0" w14:textId="77777777" w:rsidR="00CE10AF" w:rsidRPr="00E72444" w:rsidRDefault="00CE10AF" w:rsidP="00CE10AF">
            <w:pPr>
              <w:autoSpaceDE w:val="0"/>
              <w:autoSpaceDN w:val="0"/>
              <w:adjustRightInd w:val="0"/>
              <w:spacing w:after="0" w:line="240" w:lineRule="auto"/>
              <w:rPr>
                <w:rFonts w:cstheme="minorHAnsi"/>
                <w:color w:val="000000"/>
                <w:sz w:val="20"/>
                <w:szCs w:val="20"/>
                <w:lang w:val="en-US"/>
              </w:rPr>
            </w:pPr>
            <w:r w:rsidRPr="00CE10AF">
              <w:rPr>
                <w:rFonts w:cstheme="minorHAnsi"/>
                <w:color w:val="000000"/>
                <w:sz w:val="20"/>
                <w:szCs w:val="20"/>
                <w:lang w:val="en-US"/>
              </w:rPr>
              <w:t xml:space="preserve">• Explanation of the properties of giant covalent compounds in terms of their structures. </w:t>
            </w:r>
          </w:p>
          <w:p w14:paraId="47620CAF" w14:textId="66026817" w:rsidR="00CE10AF" w:rsidRDefault="00CE10AF" w:rsidP="00CE10AF">
            <w:pPr>
              <w:autoSpaceDE w:val="0"/>
              <w:autoSpaceDN w:val="0"/>
              <w:adjustRightInd w:val="0"/>
              <w:spacing w:after="0" w:line="240" w:lineRule="auto"/>
              <w:rPr>
                <w:rFonts w:cstheme="minorHAnsi"/>
                <w:b/>
                <w:bCs/>
                <w:color w:val="000000"/>
                <w:sz w:val="20"/>
                <w:szCs w:val="20"/>
                <w:lang w:val="en-US"/>
              </w:rPr>
            </w:pPr>
          </w:p>
          <w:p w14:paraId="05603983" w14:textId="77777777" w:rsidR="00610F9D" w:rsidRPr="00E72444" w:rsidRDefault="00610F9D" w:rsidP="00CE10AF">
            <w:pPr>
              <w:autoSpaceDE w:val="0"/>
              <w:autoSpaceDN w:val="0"/>
              <w:adjustRightInd w:val="0"/>
              <w:spacing w:after="0" w:line="240" w:lineRule="auto"/>
              <w:rPr>
                <w:rFonts w:cstheme="minorHAnsi"/>
                <w:b/>
                <w:bCs/>
                <w:color w:val="000000"/>
                <w:sz w:val="20"/>
                <w:szCs w:val="20"/>
                <w:lang w:val="en-US"/>
              </w:rPr>
            </w:pPr>
          </w:p>
          <w:p w14:paraId="3AE62C08" w14:textId="02CDE0C4" w:rsidR="00E52B57" w:rsidRPr="00E52B57" w:rsidRDefault="00CE10AF" w:rsidP="00E52B57">
            <w:pPr>
              <w:autoSpaceDE w:val="0"/>
              <w:autoSpaceDN w:val="0"/>
              <w:adjustRightInd w:val="0"/>
              <w:spacing w:after="0" w:line="240" w:lineRule="auto"/>
              <w:jc w:val="center"/>
              <w:rPr>
                <w:rFonts w:cstheme="minorHAnsi"/>
                <w:b/>
                <w:bCs/>
                <w:i/>
                <w:color w:val="000000"/>
                <w:sz w:val="20"/>
                <w:szCs w:val="20"/>
                <w:lang w:val="en-US"/>
              </w:rPr>
            </w:pPr>
            <w:r w:rsidRPr="00CE10AF">
              <w:rPr>
                <w:rFonts w:cstheme="minorHAnsi"/>
                <w:b/>
                <w:bCs/>
                <w:i/>
                <w:color w:val="000000"/>
                <w:sz w:val="20"/>
                <w:szCs w:val="20"/>
                <w:lang w:val="en-US"/>
              </w:rPr>
              <w:t>Guidance</w:t>
            </w:r>
          </w:p>
          <w:p w14:paraId="288AA096" w14:textId="251BE9D4" w:rsidR="00CE10AF" w:rsidRPr="00E72444" w:rsidRDefault="00CE10AF" w:rsidP="00CE10AF">
            <w:pPr>
              <w:autoSpaceDE w:val="0"/>
              <w:autoSpaceDN w:val="0"/>
              <w:adjustRightInd w:val="0"/>
              <w:spacing w:after="0" w:line="240" w:lineRule="auto"/>
              <w:rPr>
                <w:rFonts w:cstheme="minorHAnsi"/>
                <w:color w:val="000000"/>
                <w:sz w:val="20"/>
                <w:szCs w:val="20"/>
                <w:lang w:val="en-US"/>
              </w:rPr>
            </w:pPr>
            <w:r w:rsidRPr="00CE10AF">
              <w:rPr>
                <w:rFonts w:cstheme="minorHAnsi"/>
                <w:color w:val="000000"/>
                <w:sz w:val="20"/>
                <w:szCs w:val="20"/>
                <w:lang w:val="en-US"/>
              </w:rPr>
              <w:t xml:space="preserve">• The term “electron domain” should be used in place of “negative charge centre”. </w:t>
            </w:r>
          </w:p>
          <w:p w14:paraId="3F8D3303" w14:textId="77777777" w:rsidR="00CE10AF" w:rsidRPr="00E72444" w:rsidRDefault="00CE10AF" w:rsidP="00CE10AF">
            <w:pPr>
              <w:autoSpaceDE w:val="0"/>
              <w:autoSpaceDN w:val="0"/>
              <w:adjustRightInd w:val="0"/>
              <w:spacing w:after="0" w:line="240" w:lineRule="auto"/>
              <w:rPr>
                <w:rFonts w:cstheme="minorHAnsi"/>
                <w:color w:val="000000"/>
                <w:sz w:val="20"/>
                <w:szCs w:val="20"/>
                <w:lang w:val="en-US"/>
              </w:rPr>
            </w:pPr>
            <w:r w:rsidRPr="00CE10AF">
              <w:rPr>
                <w:rFonts w:cstheme="minorHAnsi"/>
                <w:color w:val="000000"/>
                <w:sz w:val="20"/>
                <w:szCs w:val="20"/>
                <w:lang w:val="en-US"/>
              </w:rPr>
              <w:lastRenderedPageBreak/>
              <w:t xml:space="preserve">• Electron pairs in a Lewis (electron dot) structure can be shown as dots, crosses, a dash or any combination. </w:t>
            </w:r>
          </w:p>
          <w:p w14:paraId="1989465E" w14:textId="77777777" w:rsidR="00CE10AF" w:rsidRPr="00E72444" w:rsidRDefault="00CE10AF" w:rsidP="00CE10AF">
            <w:pPr>
              <w:autoSpaceDE w:val="0"/>
              <w:autoSpaceDN w:val="0"/>
              <w:adjustRightInd w:val="0"/>
              <w:spacing w:after="0" w:line="240" w:lineRule="auto"/>
              <w:rPr>
                <w:rFonts w:cstheme="minorHAnsi"/>
                <w:color w:val="000000"/>
                <w:sz w:val="20"/>
                <w:szCs w:val="20"/>
                <w:lang w:val="en-US"/>
              </w:rPr>
            </w:pPr>
            <w:r w:rsidRPr="00CE10AF">
              <w:rPr>
                <w:rFonts w:cstheme="minorHAnsi"/>
                <w:color w:val="000000"/>
                <w:sz w:val="20"/>
                <w:szCs w:val="20"/>
                <w:lang w:val="en-US"/>
              </w:rPr>
              <w:t>• Allotropes of carbon (diamond, graphite, graphene, C</w:t>
            </w:r>
            <w:r w:rsidRPr="00CE10AF">
              <w:rPr>
                <w:rFonts w:cstheme="minorHAnsi"/>
                <w:color w:val="000000"/>
                <w:sz w:val="20"/>
                <w:szCs w:val="20"/>
                <w:vertAlign w:val="subscript"/>
                <w:lang w:val="en-US"/>
              </w:rPr>
              <w:t>60</w:t>
            </w:r>
            <w:r w:rsidRPr="00CE10AF">
              <w:rPr>
                <w:rFonts w:cstheme="minorHAnsi"/>
                <w:color w:val="000000"/>
                <w:sz w:val="20"/>
                <w:szCs w:val="20"/>
                <w:lang w:val="en-US"/>
              </w:rPr>
              <w:t xml:space="preserve"> buckminsterfullerene) and SiO</w:t>
            </w:r>
            <w:r w:rsidRPr="00CE10AF">
              <w:rPr>
                <w:rFonts w:cstheme="minorHAnsi"/>
                <w:color w:val="000000"/>
                <w:sz w:val="20"/>
                <w:szCs w:val="20"/>
                <w:vertAlign w:val="subscript"/>
                <w:lang w:val="en-US"/>
              </w:rPr>
              <w:t>2</w:t>
            </w:r>
            <w:r w:rsidRPr="00CE10AF">
              <w:rPr>
                <w:rFonts w:cstheme="minorHAnsi"/>
                <w:color w:val="000000"/>
                <w:sz w:val="20"/>
                <w:szCs w:val="20"/>
                <w:lang w:val="en-US"/>
              </w:rPr>
              <w:t xml:space="preserve"> should be covered. </w:t>
            </w:r>
          </w:p>
          <w:p w14:paraId="5012846C" w14:textId="029256A2" w:rsidR="00704E24" w:rsidRPr="00E72444" w:rsidRDefault="00CE10AF" w:rsidP="00CE10AF">
            <w:pPr>
              <w:autoSpaceDE w:val="0"/>
              <w:autoSpaceDN w:val="0"/>
              <w:adjustRightInd w:val="0"/>
              <w:spacing w:after="0" w:line="240" w:lineRule="auto"/>
              <w:rPr>
                <w:rFonts w:cstheme="minorHAnsi"/>
                <w:color w:val="000000"/>
                <w:sz w:val="20"/>
                <w:szCs w:val="20"/>
                <w:lang w:val="en-US"/>
              </w:rPr>
            </w:pPr>
            <w:r w:rsidRPr="00CE10AF">
              <w:rPr>
                <w:rFonts w:cstheme="minorHAnsi"/>
                <w:color w:val="000000"/>
                <w:sz w:val="20"/>
                <w:szCs w:val="20"/>
                <w:lang w:val="en-US"/>
              </w:rPr>
              <w:t xml:space="preserve">• Coordinate covalent bonds should be covered. </w:t>
            </w:r>
          </w:p>
        </w:tc>
        <w:tc>
          <w:tcPr>
            <w:tcW w:w="4680" w:type="dxa"/>
            <w:tcBorders>
              <w:top w:val="outset" w:sz="6" w:space="0" w:color="auto"/>
              <w:left w:val="outset" w:sz="6" w:space="0" w:color="auto"/>
              <w:bottom w:val="outset" w:sz="6" w:space="0" w:color="auto"/>
              <w:right w:val="outset" w:sz="6" w:space="0" w:color="auto"/>
            </w:tcBorders>
          </w:tcPr>
          <w:p w14:paraId="716F0829"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4B99006F"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47B27FC2"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r>
      <w:tr w:rsidR="00286910" w:rsidRPr="00E72444" w14:paraId="2A14D519"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tcPr>
          <w:p w14:paraId="184B10AF" w14:textId="68FD7414" w:rsidR="00286910" w:rsidRPr="00E72444" w:rsidRDefault="00286910"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4.4</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3F128BE7" w14:textId="09B855C6" w:rsidR="00286910" w:rsidRPr="00E72444" w:rsidRDefault="00286910" w:rsidP="00286910">
            <w:pPr>
              <w:pStyle w:val="NoSpacing"/>
              <w:jc w:val="center"/>
              <w:rPr>
                <w:rFonts w:cstheme="minorHAnsi"/>
                <w:b/>
                <w:i/>
                <w:sz w:val="20"/>
                <w:szCs w:val="20"/>
                <w:lang w:val="en-US"/>
              </w:rPr>
            </w:pPr>
            <w:r w:rsidRPr="00E72444">
              <w:rPr>
                <w:rFonts w:cstheme="minorHAnsi"/>
                <w:b/>
                <w:i/>
                <w:color w:val="333333"/>
                <w:sz w:val="20"/>
                <w:szCs w:val="20"/>
              </w:rPr>
              <w:t>Intermolecular forces</w:t>
            </w:r>
          </w:p>
          <w:p w14:paraId="40B3A02F" w14:textId="78164991" w:rsidR="00704E24" w:rsidRPr="009A5784" w:rsidRDefault="00286910" w:rsidP="009A5784">
            <w:pPr>
              <w:pStyle w:val="NoSpacing"/>
              <w:numPr>
                <w:ilvl w:val="0"/>
                <w:numId w:val="22"/>
              </w:numPr>
              <w:rPr>
                <w:rFonts w:cstheme="minorHAnsi"/>
                <w:sz w:val="20"/>
                <w:szCs w:val="20"/>
                <w:lang w:val="en-US"/>
              </w:rPr>
            </w:pPr>
            <w:r w:rsidRPr="00E72444">
              <w:rPr>
                <w:rFonts w:cstheme="minorHAnsi"/>
                <w:sz w:val="20"/>
                <w:szCs w:val="20"/>
                <w:lang w:val="en-US"/>
              </w:rPr>
              <w:t>"Intermolecular forces include London (dispersion) forces, dipole-dipole forces and hydrogen bonding."</w:t>
            </w:r>
          </w:p>
          <w:p w14:paraId="2FA6B3F7" w14:textId="4017CC56" w:rsidR="00286910" w:rsidRDefault="00286910" w:rsidP="00C22547">
            <w:pPr>
              <w:pStyle w:val="NoSpacing"/>
              <w:numPr>
                <w:ilvl w:val="0"/>
                <w:numId w:val="22"/>
              </w:numPr>
              <w:rPr>
                <w:rFonts w:cstheme="minorHAnsi"/>
                <w:sz w:val="20"/>
                <w:szCs w:val="20"/>
                <w:lang w:val="en-US"/>
              </w:rPr>
            </w:pPr>
            <w:r w:rsidRPr="00E72444">
              <w:rPr>
                <w:rFonts w:cstheme="minorHAnsi"/>
                <w:sz w:val="20"/>
                <w:szCs w:val="20"/>
                <w:lang w:val="en-US"/>
              </w:rPr>
              <w:t>"The relative strengths of these interactions are London (dispersion) forces &lt; dipole-dipole forces &lt; hydrogen bonds."</w:t>
            </w:r>
          </w:p>
          <w:p w14:paraId="6C06D765" w14:textId="77777777" w:rsidR="009A5784" w:rsidRPr="00E72444" w:rsidRDefault="009A5784" w:rsidP="009A5784">
            <w:pPr>
              <w:pStyle w:val="NoSpacing"/>
              <w:rPr>
                <w:rFonts w:cstheme="minorHAnsi"/>
                <w:sz w:val="20"/>
                <w:szCs w:val="20"/>
                <w:lang w:val="en-US"/>
              </w:rPr>
            </w:pPr>
          </w:p>
          <w:p w14:paraId="66CBDEB9" w14:textId="00570308" w:rsidR="00AE5A19" w:rsidRPr="00E52B57" w:rsidRDefault="00AE5A19" w:rsidP="00E52B57">
            <w:pPr>
              <w:pStyle w:val="Default"/>
              <w:jc w:val="center"/>
              <w:rPr>
                <w:rFonts w:asciiTheme="minorHAnsi" w:hAnsiTheme="minorHAnsi" w:cstheme="minorHAnsi"/>
                <w:b/>
                <w:bCs/>
                <w:i/>
                <w:sz w:val="20"/>
                <w:szCs w:val="20"/>
              </w:rPr>
            </w:pPr>
            <w:r w:rsidRPr="00E52B57">
              <w:rPr>
                <w:rFonts w:asciiTheme="minorHAnsi" w:hAnsiTheme="minorHAnsi" w:cstheme="minorHAnsi"/>
                <w:b/>
                <w:bCs/>
                <w:i/>
                <w:sz w:val="20"/>
                <w:szCs w:val="20"/>
              </w:rPr>
              <w:t>Applications and skills</w:t>
            </w:r>
          </w:p>
          <w:p w14:paraId="5AAC267C" w14:textId="77777777" w:rsidR="00AE5A19" w:rsidRPr="00E72444" w:rsidRDefault="00AE5A19" w:rsidP="00AE5A19">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the types of intermolecular force present in substances, based on their structure and chemical formula. </w:t>
            </w:r>
          </w:p>
          <w:p w14:paraId="0562FBF5" w14:textId="0A113E9C" w:rsidR="00AE5A19" w:rsidRDefault="00AE5A19" w:rsidP="00AE5A19">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Explanation of the physical properties of covalent compounds (volatility, electrical conductivity and solubility) in terms of their structure and intermolecular forces. </w:t>
            </w:r>
          </w:p>
          <w:p w14:paraId="529B8EC2" w14:textId="77777777" w:rsidR="009A5784" w:rsidRPr="00E72444" w:rsidRDefault="009A5784" w:rsidP="00AE5A19">
            <w:pPr>
              <w:pStyle w:val="Default"/>
              <w:rPr>
                <w:rFonts w:asciiTheme="minorHAnsi" w:hAnsiTheme="minorHAnsi" w:cstheme="minorHAnsi"/>
                <w:sz w:val="20"/>
                <w:szCs w:val="20"/>
              </w:rPr>
            </w:pPr>
          </w:p>
          <w:p w14:paraId="466A1C81" w14:textId="53BFCE37" w:rsidR="00AE5A19" w:rsidRPr="00E52B57" w:rsidRDefault="00AE5A19" w:rsidP="00E52B57">
            <w:pPr>
              <w:pStyle w:val="Default"/>
              <w:jc w:val="center"/>
              <w:rPr>
                <w:rFonts w:asciiTheme="minorHAnsi" w:hAnsiTheme="minorHAnsi" w:cstheme="minorHAnsi"/>
                <w:b/>
                <w:bCs/>
                <w:i/>
                <w:sz w:val="20"/>
                <w:szCs w:val="20"/>
              </w:rPr>
            </w:pPr>
            <w:r w:rsidRPr="00E52B57">
              <w:rPr>
                <w:rFonts w:asciiTheme="minorHAnsi" w:hAnsiTheme="minorHAnsi" w:cstheme="minorHAnsi"/>
                <w:b/>
                <w:bCs/>
                <w:i/>
                <w:sz w:val="20"/>
                <w:szCs w:val="20"/>
              </w:rPr>
              <w:t>Guidance</w:t>
            </w:r>
          </w:p>
          <w:p w14:paraId="0D154ADF" w14:textId="194D52B1" w:rsidR="00AE5A19" w:rsidRPr="00E72444" w:rsidRDefault="00AE5A19" w:rsidP="00AE5A19">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term “London (dispersion) forces” refers to instantaneous induced dipole-induced dipole forces that exist between any atoms or groups of atoms and should be used for non-polar entities. The term “van der Waals” is an inclusive term, which includes dipole–dipole, dipole-induced dipole and London (dispersion) forces. </w:t>
            </w:r>
          </w:p>
          <w:p w14:paraId="12CBBC9A" w14:textId="4615067D" w:rsidR="00704E24" w:rsidRPr="00E72444" w:rsidRDefault="00704E24" w:rsidP="00704E24">
            <w:pPr>
              <w:pStyle w:val="NoSpacing"/>
              <w:rPr>
                <w:rFonts w:cstheme="minorHAnsi"/>
                <w:sz w:val="20"/>
                <w:szCs w:val="20"/>
                <w:lang w:val="en-US"/>
              </w:rPr>
            </w:pPr>
          </w:p>
        </w:tc>
        <w:tc>
          <w:tcPr>
            <w:tcW w:w="4680" w:type="dxa"/>
            <w:tcBorders>
              <w:top w:val="outset" w:sz="6" w:space="0" w:color="auto"/>
              <w:left w:val="outset" w:sz="6" w:space="0" w:color="auto"/>
              <w:bottom w:val="outset" w:sz="6" w:space="0" w:color="auto"/>
              <w:right w:val="outset" w:sz="6" w:space="0" w:color="auto"/>
            </w:tcBorders>
          </w:tcPr>
          <w:p w14:paraId="2D0F2E2C"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3A6B19BD"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39C733A3"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r>
      <w:tr w:rsidR="00286910" w:rsidRPr="00E72444" w14:paraId="239FAF08"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tcPr>
          <w:p w14:paraId="31D5BF3C" w14:textId="1583CBA8" w:rsidR="00286910" w:rsidRPr="00E72444" w:rsidRDefault="00286910" w:rsidP="00286910">
            <w:pPr>
              <w:pStyle w:val="NoSpacing"/>
              <w:rPr>
                <w:rFonts w:cstheme="minorHAnsi"/>
                <w:sz w:val="20"/>
                <w:szCs w:val="20"/>
                <w:lang w:val="en-US"/>
              </w:rPr>
            </w:pPr>
            <w:r w:rsidRPr="00E72444">
              <w:rPr>
                <w:rFonts w:cstheme="minorHAnsi"/>
                <w:sz w:val="20"/>
                <w:szCs w:val="20"/>
                <w:lang w:val="en-US"/>
              </w:rPr>
              <w:t>4.5</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65DA75AD" w14:textId="27E74839" w:rsidR="00286910" w:rsidRPr="00E72444" w:rsidRDefault="00286910" w:rsidP="00286910">
            <w:pPr>
              <w:pStyle w:val="NoSpacing"/>
              <w:jc w:val="center"/>
              <w:rPr>
                <w:rFonts w:cstheme="minorHAnsi"/>
                <w:b/>
                <w:i/>
                <w:sz w:val="20"/>
                <w:szCs w:val="20"/>
                <w:lang w:val="en-US"/>
              </w:rPr>
            </w:pPr>
            <w:r w:rsidRPr="00E72444">
              <w:rPr>
                <w:rFonts w:cstheme="minorHAnsi"/>
                <w:b/>
                <w:i/>
                <w:color w:val="333333"/>
                <w:sz w:val="20"/>
                <w:szCs w:val="20"/>
              </w:rPr>
              <w:t>Metallic bonding</w:t>
            </w:r>
          </w:p>
          <w:p w14:paraId="59E9227C" w14:textId="6604550D" w:rsidR="00704E24" w:rsidRPr="009A5784" w:rsidRDefault="00286910" w:rsidP="009A5784">
            <w:pPr>
              <w:pStyle w:val="NoSpacing"/>
              <w:numPr>
                <w:ilvl w:val="0"/>
                <w:numId w:val="23"/>
              </w:numPr>
              <w:rPr>
                <w:rFonts w:cstheme="minorHAnsi"/>
                <w:sz w:val="20"/>
                <w:szCs w:val="20"/>
                <w:lang w:val="en-US"/>
              </w:rPr>
            </w:pPr>
            <w:r w:rsidRPr="00E72444">
              <w:rPr>
                <w:rFonts w:cstheme="minorHAnsi"/>
                <w:sz w:val="20"/>
                <w:szCs w:val="20"/>
                <w:lang w:val="en-US"/>
              </w:rPr>
              <w:t>"A metallic bond is the electrostatic attraction between a lattice of positive ions and delocalized electrons."</w:t>
            </w:r>
          </w:p>
          <w:p w14:paraId="36246657" w14:textId="4CE11D81" w:rsidR="00704E24" w:rsidRPr="009A5784" w:rsidRDefault="00286910" w:rsidP="00704E24">
            <w:pPr>
              <w:pStyle w:val="NoSpacing"/>
              <w:numPr>
                <w:ilvl w:val="0"/>
                <w:numId w:val="23"/>
              </w:numPr>
              <w:rPr>
                <w:rFonts w:cstheme="minorHAnsi"/>
                <w:sz w:val="20"/>
                <w:szCs w:val="20"/>
                <w:lang w:val="en-US"/>
              </w:rPr>
            </w:pPr>
            <w:r w:rsidRPr="00E72444">
              <w:rPr>
                <w:rFonts w:cstheme="minorHAnsi"/>
                <w:sz w:val="20"/>
                <w:szCs w:val="20"/>
                <w:lang w:val="en-US"/>
              </w:rPr>
              <w:t>"The strength of a metallic bond depends on the charge of the ions and the radius of the metal ion."</w:t>
            </w:r>
          </w:p>
          <w:p w14:paraId="44B7F62F" w14:textId="77777777" w:rsidR="0096541E" w:rsidRPr="00E72444" w:rsidRDefault="00286910" w:rsidP="0096541E">
            <w:pPr>
              <w:pStyle w:val="NoSpacing"/>
              <w:numPr>
                <w:ilvl w:val="0"/>
                <w:numId w:val="23"/>
              </w:numPr>
              <w:rPr>
                <w:rFonts w:cstheme="minorHAnsi"/>
                <w:sz w:val="20"/>
                <w:szCs w:val="20"/>
                <w:lang w:val="en-US"/>
              </w:rPr>
            </w:pPr>
            <w:r w:rsidRPr="00E72444">
              <w:rPr>
                <w:rFonts w:cstheme="minorHAnsi"/>
                <w:sz w:val="20"/>
                <w:szCs w:val="20"/>
                <w:lang w:val="en-US"/>
              </w:rPr>
              <w:t>"Alloys usually contain more than one metal and have enhanced properties."</w:t>
            </w:r>
          </w:p>
          <w:p w14:paraId="4839A4E2" w14:textId="77777777" w:rsidR="0096541E" w:rsidRPr="00E72444" w:rsidRDefault="0096541E" w:rsidP="0096541E">
            <w:pPr>
              <w:pStyle w:val="NoSpacing"/>
              <w:rPr>
                <w:rFonts w:cstheme="minorHAnsi"/>
                <w:b/>
                <w:bCs/>
                <w:sz w:val="20"/>
                <w:szCs w:val="20"/>
              </w:rPr>
            </w:pPr>
          </w:p>
          <w:p w14:paraId="5C5CF726" w14:textId="66775634" w:rsidR="0096541E" w:rsidRPr="00E72444" w:rsidRDefault="0096541E" w:rsidP="0096541E">
            <w:pPr>
              <w:pStyle w:val="NoSpacing"/>
              <w:jc w:val="center"/>
              <w:rPr>
                <w:rFonts w:cstheme="minorHAnsi"/>
                <w:i/>
                <w:sz w:val="20"/>
                <w:szCs w:val="20"/>
                <w:lang w:val="en-US"/>
              </w:rPr>
            </w:pPr>
            <w:r w:rsidRPr="00E72444">
              <w:rPr>
                <w:rFonts w:cstheme="minorHAnsi"/>
                <w:b/>
                <w:bCs/>
                <w:i/>
                <w:sz w:val="20"/>
                <w:szCs w:val="20"/>
              </w:rPr>
              <w:t>Applications and skills:</w:t>
            </w:r>
          </w:p>
          <w:p w14:paraId="218C7D3D" w14:textId="77777777" w:rsidR="0096541E" w:rsidRPr="00E72444" w:rsidRDefault="0096541E" w:rsidP="0096541E">
            <w:pPr>
              <w:pStyle w:val="Default"/>
              <w:rPr>
                <w:rFonts w:asciiTheme="minorHAnsi" w:hAnsiTheme="minorHAnsi" w:cstheme="minorHAnsi"/>
                <w:sz w:val="20"/>
                <w:szCs w:val="20"/>
              </w:rPr>
            </w:pPr>
            <w:r w:rsidRPr="00E72444">
              <w:rPr>
                <w:rFonts w:asciiTheme="minorHAnsi" w:hAnsiTheme="minorHAnsi" w:cstheme="minorHAnsi"/>
                <w:sz w:val="20"/>
                <w:szCs w:val="20"/>
              </w:rPr>
              <w:t>• Explanation of electrical conductivity and malleability in metals.</w:t>
            </w:r>
          </w:p>
          <w:p w14:paraId="433C88C4" w14:textId="7335C0FE" w:rsidR="0096541E" w:rsidRDefault="0096541E" w:rsidP="0096541E">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Explanation of trends in melting points of metals. • Explanation of the properties of alloys in terms of non-directional bonding. </w:t>
            </w:r>
          </w:p>
          <w:p w14:paraId="1EA4C962" w14:textId="0B6F388A" w:rsidR="00610F9D" w:rsidRPr="00E72444" w:rsidRDefault="00610F9D" w:rsidP="0096541E">
            <w:pPr>
              <w:pStyle w:val="Default"/>
              <w:rPr>
                <w:rFonts w:asciiTheme="minorHAnsi" w:hAnsiTheme="minorHAnsi" w:cstheme="minorHAnsi"/>
                <w:sz w:val="20"/>
                <w:szCs w:val="20"/>
              </w:rPr>
            </w:pPr>
          </w:p>
          <w:p w14:paraId="321D2569" w14:textId="3E0DC51E" w:rsidR="0096541E" w:rsidRPr="00E72444" w:rsidRDefault="0096541E" w:rsidP="0096541E">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26F1F0BE" w14:textId="77777777" w:rsidR="0096541E" w:rsidRPr="00E72444" w:rsidRDefault="0096541E" w:rsidP="0096541E">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Trends should be limited to s- and p-block elements. </w:t>
            </w:r>
          </w:p>
          <w:p w14:paraId="70164101" w14:textId="0F10BA23" w:rsidR="00286910" w:rsidRPr="00E72444" w:rsidRDefault="0096541E" w:rsidP="009A5784">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Examples of various alloys should be covered. </w:t>
            </w:r>
          </w:p>
        </w:tc>
        <w:tc>
          <w:tcPr>
            <w:tcW w:w="4680" w:type="dxa"/>
            <w:tcBorders>
              <w:top w:val="outset" w:sz="6" w:space="0" w:color="auto"/>
              <w:left w:val="outset" w:sz="6" w:space="0" w:color="auto"/>
              <w:bottom w:val="outset" w:sz="6" w:space="0" w:color="auto"/>
              <w:right w:val="outset" w:sz="6" w:space="0" w:color="auto"/>
            </w:tcBorders>
          </w:tcPr>
          <w:p w14:paraId="20C8A5E5"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4C9116A3"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751E39E3" w14:textId="77777777" w:rsidR="00286910" w:rsidRPr="00E72444" w:rsidRDefault="00286910" w:rsidP="008365AA">
            <w:pPr>
              <w:spacing w:before="100" w:beforeAutospacing="1" w:after="100" w:afterAutospacing="1" w:line="240" w:lineRule="auto"/>
              <w:ind w:left="360"/>
              <w:rPr>
                <w:rFonts w:eastAsia="Times New Roman" w:cstheme="minorHAnsi"/>
                <w:color w:val="333333"/>
                <w:sz w:val="20"/>
                <w:szCs w:val="20"/>
                <w:lang w:val="en-US"/>
              </w:rPr>
            </w:pPr>
          </w:p>
        </w:tc>
      </w:tr>
    </w:tbl>
    <w:p w14:paraId="5BEF4F5B" w14:textId="2543B016" w:rsidR="00287163" w:rsidRPr="00E72444" w:rsidRDefault="00287163" w:rsidP="000C4EF4">
      <w:pPr>
        <w:rPr>
          <w:rFonts w:cstheme="minorHAnsi"/>
          <w:sz w:val="20"/>
          <w:szCs w:val="20"/>
        </w:rPr>
      </w:pPr>
    </w:p>
    <w:p w14:paraId="73FEF218" w14:textId="7CDD7245" w:rsidR="00C6076A" w:rsidRPr="00F77C5A" w:rsidRDefault="00704E24" w:rsidP="000C4EF4">
      <w:pPr>
        <w:rPr>
          <w:rFonts w:cstheme="minorHAnsi"/>
          <w:b/>
          <w:sz w:val="24"/>
          <w:szCs w:val="20"/>
        </w:rPr>
      </w:pPr>
      <w:r w:rsidRPr="00F77C5A">
        <w:rPr>
          <w:rFonts w:cstheme="minorHAnsi"/>
          <w:b/>
          <w:sz w:val="24"/>
          <w:szCs w:val="20"/>
        </w:rPr>
        <w:t>Topic #5: Energetics/Thermochemistry - 9 Hours</w:t>
      </w:r>
    </w:p>
    <w:tbl>
      <w:tblPr>
        <w:tblW w:w="107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9"/>
        <w:gridCol w:w="4185"/>
        <w:gridCol w:w="4649"/>
        <w:gridCol w:w="809"/>
        <w:gridCol w:w="540"/>
      </w:tblGrid>
      <w:tr w:rsidR="00631683" w:rsidRPr="00E72444" w14:paraId="678160E1" w14:textId="77777777" w:rsidTr="00704E24">
        <w:tc>
          <w:tcPr>
            <w:tcW w:w="4794"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75A5998B" w14:textId="77777777" w:rsidR="00704E24" w:rsidRPr="00E72444" w:rsidRDefault="00704E24"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IB Points to Understand</w:t>
            </w:r>
          </w:p>
        </w:tc>
        <w:tc>
          <w:tcPr>
            <w:tcW w:w="4649" w:type="dxa"/>
            <w:tcBorders>
              <w:top w:val="outset" w:sz="6" w:space="0" w:color="auto"/>
              <w:left w:val="outset" w:sz="6" w:space="0" w:color="auto"/>
              <w:bottom w:val="outset" w:sz="6" w:space="0" w:color="auto"/>
              <w:right w:val="outset" w:sz="6" w:space="0" w:color="auto"/>
            </w:tcBorders>
          </w:tcPr>
          <w:p w14:paraId="6D0064E7" w14:textId="77777777" w:rsidR="00704E24" w:rsidRPr="00E72444" w:rsidRDefault="00704E24"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Notes</w:t>
            </w:r>
          </w:p>
        </w:tc>
        <w:tc>
          <w:tcPr>
            <w:tcW w:w="809" w:type="dxa"/>
            <w:tcBorders>
              <w:top w:val="outset" w:sz="6" w:space="0" w:color="auto"/>
              <w:left w:val="outset" w:sz="6" w:space="0" w:color="auto"/>
              <w:bottom w:val="outset" w:sz="6" w:space="0" w:color="auto"/>
              <w:right w:val="outset" w:sz="6" w:space="0" w:color="auto"/>
            </w:tcBorders>
          </w:tcPr>
          <w:p w14:paraId="432BD20D" w14:textId="77777777" w:rsidR="00704E24" w:rsidRPr="00E72444" w:rsidRDefault="00704E24"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Video?</w:t>
            </w:r>
          </w:p>
        </w:tc>
        <w:tc>
          <w:tcPr>
            <w:tcW w:w="540" w:type="dxa"/>
            <w:tcBorders>
              <w:top w:val="outset" w:sz="6" w:space="0" w:color="auto"/>
              <w:left w:val="outset" w:sz="6" w:space="0" w:color="auto"/>
              <w:bottom w:val="outset" w:sz="6" w:space="0" w:color="auto"/>
              <w:right w:val="outset" w:sz="6" w:space="0" w:color="auto"/>
            </w:tcBorders>
          </w:tcPr>
          <w:p w14:paraId="0326185D" w14:textId="77777777" w:rsidR="00704E24" w:rsidRPr="00E72444" w:rsidRDefault="00704E24"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QB?</w:t>
            </w:r>
          </w:p>
        </w:tc>
      </w:tr>
      <w:tr w:rsidR="00631683" w:rsidRPr="00E72444" w14:paraId="550854B7" w14:textId="77777777" w:rsidTr="00704E24">
        <w:tc>
          <w:tcPr>
            <w:tcW w:w="609"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696E8150" w14:textId="6B868C65" w:rsidR="00704E24" w:rsidRPr="00E72444" w:rsidRDefault="00704E24" w:rsidP="008365AA">
            <w:pPr>
              <w:pStyle w:val="NoSpacing"/>
              <w:rPr>
                <w:rFonts w:cstheme="minorHAnsi"/>
                <w:sz w:val="20"/>
                <w:szCs w:val="20"/>
                <w:lang w:val="en-US"/>
              </w:rPr>
            </w:pPr>
            <w:r w:rsidRPr="00E72444">
              <w:rPr>
                <w:rFonts w:cstheme="minorHAnsi"/>
                <w:sz w:val="20"/>
                <w:szCs w:val="20"/>
                <w:lang w:val="en-US"/>
              </w:rPr>
              <w:t>5.1</w:t>
            </w:r>
          </w:p>
        </w:tc>
        <w:tc>
          <w:tcPr>
            <w:tcW w:w="4185"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tcPr>
          <w:p w14:paraId="3DC7F2EF" w14:textId="7B1B5E8D" w:rsidR="00C92627" w:rsidRPr="00E72444" w:rsidRDefault="00C92627" w:rsidP="00C92627">
            <w:pPr>
              <w:pStyle w:val="NoSpacing"/>
              <w:ind w:left="360"/>
              <w:jc w:val="center"/>
              <w:rPr>
                <w:rFonts w:cstheme="minorHAnsi"/>
                <w:b/>
                <w:i/>
                <w:sz w:val="20"/>
                <w:szCs w:val="20"/>
                <w:lang w:val="en-US"/>
              </w:rPr>
            </w:pPr>
            <w:r w:rsidRPr="00E72444">
              <w:rPr>
                <w:rFonts w:cstheme="minorHAnsi"/>
                <w:b/>
                <w:i/>
                <w:color w:val="333333"/>
                <w:sz w:val="20"/>
                <w:szCs w:val="20"/>
              </w:rPr>
              <w:t>Measuring energy changes</w:t>
            </w:r>
          </w:p>
          <w:p w14:paraId="009DC574" w14:textId="53B66BBB" w:rsidR="003774D7" w:rsidRPr="009A5784" w:rsidRDefault="00704E24" w:rsidP="009A5784">
            <w:pPr>
              <w:pStyle w:val="NoSpacing"/>
              <w:numPr>
                <w:ilvl w:val="0"/>
                <w:numId w:val="26"/>
              </w:numPr>
              <w:rPr>
                <w:rFonts w:cstheme="minorHAnsi"/>
                <w:sz w:val="20"/>
                <w:szCs w:val="20"/>
                <w:lang w:val="en-US"/>
              </w:rPr>
            </w:pPr>
            <w:r w:rsidRPr="00E72444">
              <w:rPr>
                <w:rFonts w:cstheme="minorHAnsi"/>
                <w:sz w:val="20"/>
                <w:szCs w:val="20"/>
                <w:lang w:val="en-US"/>
              </w:rPr>
              <w:t>"Heat is a form of energy."</w:t>
            </w:r>
          </w:p>
          <w:p w14:paraId="5C1F3CFA" w14:textId="07E00C03" w:rsidR="003774D7" w:rsidRPr="009A5784" w:rsidRDefault="00704E24" w:rsidP="003774D7">
            <w:pPr>
              <w:pStyle w:val="NoSpacing"/>
              <w:numPr>
                <w:ilvl w:val="0"/>
                <w:numId w:val="26"/>
              </w:numPr>
              <w:rPr>
                <w:rFonts w:cstheme="minorHAnsi"/>
                <w:sz w:val="20"/>
                <w:szCs w:val="20"/>
                <w:lang w:val="en-US"/>
              </w:rPr>
            </w:pPr>
            <w:r w:rsidRPr="00E72444">
              <w:rPr>
                <w:rFonts w:cstheme="minorHAnsi"/>
                <w:sz w:val="20"/>
                <w:szCs w:val="20"/>
                <w:lang w:val="en-US"/>
              </w:rPr>
              <w:t>"Temperature is a measure of the average kinetic energy of the particles."  </w:t>
            </w:r>
          </w:p>
          <w:p w14:paraId="3EDFB693" w14:textId="3CDF8D5E" w:rsidR="003774D7" w:rsidRPr="009A5784" w:rsidRDefault="00704E24" w:rsidP="003774D7">
            <w:pPr>
              <w:pStyle w:val="NoSpacing"/>
              <w:numPr>
                <w:ilvl w:val="0"/>
                <w:numId w:val="26"/>
              </w:numPr>
              <w:rPr>
                <w:rFonts w:cstheme="minorHAnsi"/>
                <w:sz w:val="20"/>
                <w:szCs w:val="20"/>
                <w:lang w:val="en-US"/>
              </w:rPr>
            </w:pPr>
            <w:r w:rsidRPr="00E72444">
              <w:rPr>
                <w:rFonts w:cstheme="minorHAnsi"/>
                <w:sz w:val="20"/>
                <w:szCs w:val="20"/>
                <w:lang w:val="en-US"/>
              </w:rPr>
              <w:t>"Total energy is conserved in chemical reactions."</w:t>
            </w:r>
          </w:p>
          <w:p w14:paraId="2C1A8183" w14:textId="3D0DCA0C" w:rsidR="003774D7" w:rsidRPr="009A5784" w:rsidRDefault="00704E24" w:rsidP="0019797C">
            <w:pPr>
              <w:pStyle w:val="NoSpacing"/>
              <w:numPr>
                <w:ilvl w:val="0"/>
                <w:numId w:val="26"/>
              </w:numPr>
              <w:rPr>
                <w:rFonts w:cstheme="minorHAnsi"/>
                <w:sz w:val="20"/>
                <w:szCs w:val="20"/>
                <w:lang w:val="en-US"/>
              </w:rPr>
            </w:pPr>
            <w:r w:rsidRPr="00E72444">
              <w:rPr>
                <w:rFonts w:cstheme="minorHAnsi"/>
                <w:sz w:val="20"/>
                <w:szCs w:val="20"/>
                <w:lang w:val="en-US"/>
              </w:rPr>
              <w:t>"Chemical reactions that involve transfer of heat between the system and the surroundings are described as endothermic or exothermic."</w:t>
            </w:r>
          </w:p>
          <w:p w14:paraId="52D202BC" w14:textId="5C721FD2" w:rsidR="003774D7" w:rsidRPr="009A5784" w:rsidRDefault="00704E24" w:rsidP="009A5784">
            <w:pPr>
              <w:pStyle w:val="NoSpacing"/>
              <w:numPr>
                <w:ilvl w:val="0"/>
                <w:numId w:val="26"/>
              </w:numPr>
              <w:rPr>
                <w:rFonts w:cstheme="minorHAnsi"/>
                <w:sz w:val="20"/>
                <w:szCs w:val="20"/>
                <w:lang w:val="en-US"/>
              </w:rPr>
            </w:pPr>
            <w:r w:rsidRPr="00E72444">
              <w:rPr>
                <w:rFonts w:cstheme="minorHAnsi"/>
                <w:sz w:val="20"/>
                <w:szCs w:val="20"/>
                <w:lang w:val="en-US"/>
              </w:rPr>
              <w:t>"The enthalpy change (∆H) for chemical reactions is indicated in kJ mol</w:t>
            </w:r>
            <w:r w:rsidRPr="00E72444">
              <w:rPr>
                <w:rFonts w:cstheme="minorHAnsi"/>
                <w:sz w:val="20"/>
                <w:szCs w:val="20"/>
                <w:vertAlign w:val="superscript"/>
                <w:lang w:val="en-US"/>
              </w:rPr>
              <w:t>-1</w:t>
            </w:r>
            <w:r w:rsidRPr="00E72444">
              <w:rPr>
                <w:rFonts w:cstheme="minorHAnsi"/>
                <w:sz w:val="20"/>
                <w:szCs w:val="20"/>
                <w:lang w:val="en-US"/>
              </w:rPr>
              <w:t>."</w:t>
            </w:r>
          </w:p>
          <w:p w14:paraId="3613DF2A" w14:textId="213B99DA" w:rsidR="00704E24" w:rsidRDefault="00704E24" w:rsidP="00C92627">
            <w:pPr>
              <w:pStyle w:val="NoSpacing"/>
              <w:numPr>
                <w:ilvl w:val="0"/>
                <w:numId w:val="26"/>
              </w:numPr>
              <w:rPr>
                <w:rFonts w:cstheme="minorHAnsi"/>
                <w:sz w:val="20"/>
                <w:szCs w:val="20"/>
                <w:lang w:val="en-US"/>
              </w:rPr>
            </w:pPr>
            <w:r w:rsidRPr="00E72444">
              <w:rPr>
                <w:rFonts w:cstheme="minorHAnsi"/>
                <w:sz w:val="20"/>
                <w:szCs w:val="20"/>
                <w:lang w:val="en-US"/>
              </w:rPr>
              <w:t>"∆H values are usually expressed under standard conditions, given by ∆H°, including standard states."  </w:t>
            </w:r>
          </w:p>
          <w:p w14:paraId="0689FC84" w14:textId="77777777" w:rsidR="009A5784" w:rsidRPr="00E72444" w:rsidRDefault="009A5784" w:rsidP="009A5784">
            <w:pPr>
              <w:pStyle w:val="NoSpacing"/>
              <w:ind w:left="360"/>
              <w:rPr>
                <w:rFonts w:cstheme="minorHAnsi"/>
                <w:sz w:val="20"/>
                <w:szCs w:val="20"/>
                <w:lang w:val="en-US"/>
              </w:rPr>
            </w:pPr>
          </w:p>
          <w:p w14:paraId="3C2B5D7E" w14:textId="62981E6A" w:rsidR="0019797C" w:rsidRPr="00E52B57" w:rsidRDefault="0019797C" w:rsidP="00E52B57">
            <w:pPr>
              <w:pStyle w:val="Default"/>
              <w:jc w:val="center"/>
              <w:rPr>
                <w:rFonts w:asciiTheme="minorHAnsi" w:hAnsiTheme="minorHAnsi" w:cstheme="minorHAnsi"/>
                <w:b/>
                <w:bCs/>
                <w:i/>
                <w:sz w:val="20"/>
                <w:szCs w:val="20"/>
              </w:rPr>
            </w:pPr>
            <w:r w:rsidRPr="00E52B57">
              <w:rPr>
                <w:rFonts w:asciiTheme="minorHAnsi" w:hAnsiTheme="minorHAnsi" w:cstheme="minorHAnsi"/>
                <w:b/>
                <w:bCs/>
                <w:i/>
                <w:sz w:val="20"/>
                <w:szCs w:val="20"/>
              </w:rPr>
              <w:t>Applications and skills</w:t>
            </w:r>
          </w:p>
          <w:p w14:paraId="4ED3AA05" w14:textId="4C80768C" w:rsidR="009A5784" w:rsidRDefault="0019797C" w:rsidP="0019797C">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Calculation of the heat change when the temperature of a pure substance is changed using </w:t>
            </w:r>
            <w:r w:rsidRPr="00E72444">
              <w:rPr>
                <w:rFonts w:ascii="Cambria Math" w:hAnsi="Cambria Math" w:cs="Cambria Math"/>
                <w:sz w:val="20"/>
                <w:szCs w:val="20"/>
              </w:rPr>
              <w:t>𝑞</w:t>
            </w:r>
            <w:r w:rsidRPr="00E72444">
              <w:rPr>
                <w:rFonts w:asciiTheme="minorHAnsi" w:hAnsiTheme="minorHAnsi" w:cstheme="minorHAnsi"/>
                <w:sz w:val="20"/>
                <w:szCs w:val="20"/>
              </w:rPr>
              <w:t xml:space="preserve">=cmΔT. </w:t>
            </w:r>
          </w:p>
          <w:p w14:paraId="7750AAAE" w14:textId="77777777" w:rsidR="009A5784" w:rsidRPr="00E72444" w:rsidRDefault="009A5784" w:rsidP="0019797C">
            <w:pPr>
              <w:pStyle w:val="Default"/>
              <w:rPr>
                <w:rFonts w:asciiTheme="minorHAnsi" w:hAnsiTheme="minorHAnsi" w:cstheme="minorHAnsi"/>
                <w:sz w:val="20"/>
                <w:szCs w:val="20"/>
              </w:rPr>
            </w:pPr>
          </w:p>
          <w:p w14:paraId="743A6C1A" w14:textId="6CB0BC89" w:rsidR="0019797C" w:rsidRDefault="0019797C" w:rsidP="0019797C">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A calorimetry experiment for an enthalpy of reaction should be covered and the results evaluated. </w:t>
            </w:r>
          </w:p>
          <w:p w14:paraId="533DC031" w14:textId="77777777" w:rsidR="009A5784" w:rsidRPr="00E72444" w:rsidRDefault="009A5784" w:rsidP="0019797C">
            <w:pPr>
              <w:pStyle w:val="Default"/>
              <w:rPr>
                <w:rFonts w:asciiTheme="minorHAnsi" w:hAnsiTheme="minorHAnsi" w:cstheme="minorHAnsi"/>
                <w:sz w:val="20"/>
                <w:szCs w:val="20"/>
              </w:rPr>
            </w:pPr>
          </w:p>
          <w:p w14:paraId="68608061" w14:textId="3865347B" w:rsidR="0019797C" w:rsidRPr="00E52B57" w:rsidRDefault="0019797C" w:rsidP="00E52B57">
            <w:pPr>
              <w:pStyle w:val="Default"/>
              <w:jc w:val="center"/>
              <w:rPr>
                <w:rFonts w:asciiTheme="minorHAnsi" w:hAnsiTheme="minorHAnsi" w:cstheme="minorHAnsi"/>
                <w:b/>
                <w:bCs/>
                <w:i/>
                <w:sz w:val="20"/>
                <w:szCs w:val="20"/>
              </w:rPr>
            </w:pPr>
            <w:r w:rsidRPr="00E52B57">
              <w:rPr>
                <w:rFonts w:asciiTheme="minorHAnsi" w:hAnsiTheme="minorHAnsi" w:cstheme="minorHAnsi"/>
                <w:b/>
                <w:bCs/>
                <w:i/>
                <w:sz w:val="20"/>
                <w:szCs w:val="20"/>
              </w:rPr>
              <w:t>Guidance</w:t>
            </w:r>
          </w:p>
          <w:p w14:paraId="3A3810F3" w14:textId="64D513EA" w:rsidR="0019797C" w:rsidRPr="00E72444" w:rsidRDefault="0019797C" w:rsidP="0019797C">
            <w:pPr>
              <w:pStyle w:val="Default"/>
              <w:rPr>
                <w:rFonts w:asciiTheme="minorHAnsi" w:hAnsiTheme="minorHAnsi" w:cstheme="minorHAnsi"/>
                <w:sz w:val="20"/>
                <w:szCs w:val="20"/>
              </w:rPr>
            </w:pPr>
            <w:r w:rsidRPr="00E72444">
              <w:rPr>
                <w:rFonts w:asciiTheme="minorHAnsi" w:hAnsiTheme="minorHAnsi" w:cstheme="minorHAnsi"/>
                <w:sz w:val="20"/>
                <w:szCs w:val="20"/>
              </w:rPr>
              <w:t>• Enthalpy changes of combustion (ΔHc</w:t>
            </w:r>
            <w:r w:rsidR="001E4FCE" w:rsidRPr="00E72444">
              <w:rPr>
                <w:rFonts w:asciiTheme="minorHAnsi" w:hAnsiTheme="minorHAnsi" w:cstheme="minorHAnsi"/>
                <w:sz w:val="20"/>
                <w:szCs w:val="20"/>
                <w:vertAlign w:val="superscript"/>
              </w:rPr>
              <w:t>0</w:t>
            </w:r>
            <w:r w:rsidRPr="00E72444">
              <w:rPr>
                <w:rFonts w:asciiTheme="minorHAnsi" w:hAnsiTheme="minorHAnsi" w:cstheme="minorHAnsi"/>
                <w:sz w:val="20"/>
                <w:szCs w:val="20"/>
              </w:rPr>
              <w:t xml:space="preserve"> ) and formation (ΔHf</w:t>
            </w:r>
            <w:r w:rsidR="000F770D" w:rsidRPr="00E72444">
              <w:rPr>
                <w:rFonts w:asciiTheme="minorHAnsi" w:hAnsiTheme="minorHAnsi" w:cstheme="minorHAnsi"/>
                <w:sz w:val="20"/>
                <w:szCs w:val="20"/>
                <w:vertAlign w:val="superscript"/>
              </w:rPr>
              <w:t>0</w:t>
            </w:r>
            <w:r w:rsidRPr="00E72444">
              <w:rPr>
                <w:rFonts w:asciiTheme="minorHAnsi" w:hAnsiTheme="minorHAnsi" w:cstheme="minorHAnsi"/>
                <w:sz w:val="20"/>
                <w:szCs w:val="20"/>
              </w:rPr>
              <w:t xml:space="preserve">)should be covered. </w:t>
            </w:r>
          </w:p>
          <w:p w14:paraId="67803F6A" w14:textId="5929F8BB" w:rsidR="0019797C" w:rsidRPr="00E72444" w:rsidRDefault="0019797C" w:rsidP="0019797C">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Consider reactions in aqueous solution and combustion reactions. </w:t>
            </w:r>
          </w:p>
          <w:p w14:paraId="41F71B79" w14:textId="77777777" w:rsidR="001E4FCE" w:rsidRPr="00E72444" w:rsidRDefault="001E4FCE" w:rsidP="001E4FCE">
            <w:pPr>
              <w:autoSpaceDE w:val="0"/>
              <w:autoSpaceDN w:val="0"/>
              <w:adjustRightInd w:val="0"/>
              <w:spacing w:after="0" w:line="240" w:lineRule="auto"/>
              <w:rPr>
                <w:rFonts w:cstheme="minorHAnsi"/>
                <w:color w:val="000000"/>
                <w:sz w:val="20"/>
                <w:szCs w:val="20"/>
                <w:lang w:val="en-US"/>
              </w:rPr>
            </w:pPr>
            <w:r w:rsidRPr="001E4FCE">
              <w:rPr>
                <w:rFonts w:cstheme="minorHAnsi"/>
                <w:color w:val="000000"/>
                <w:sz w:val="20"/>
                <w:szCs w:val="20"/>
                <w:lang w:val="en-US"/>
              </w:rPr>
              <w:t xml:space="preserve">• Standard state refers to the normal, most pure stable state of a substance measured at 100 kPa. Temperature is not a part of the definition of standard state, but 298 K is commonly given as the temperature of interest. </w:t>
            </w:r>
          </w:p>
          <w:p w14:paraId="02E6D461" w14:textId="02C1055B" w:rsidR="001E4FCE" w:rsidRPr="00E72444" w:rsidRDefault="001E4FCE" w:rsidP="001E4FCE">
            <w:pPr>
              <w:autoSpaceDE w:val="0"/>
              <w:autoSpaceDN w:val="0"/>
              <w:adjustRightInd w:val="0"/>
              <w:spacing w:after="0" w:line="240" w:lineRule="auto"/>
              <w:rPr>
                <w:rFonts w:cstheme="minorHAnsi"/>
                <w:color w:val="000000"/>
                <w:sz w:val="20"/>
                <w:szCs w:val="20"/>
                <w:lang w:val="en-US"/>
              </w:rPr>
            </w:pPr>
            <w:r w:rsidRPr="001E4FCE">
              <w:rPr>
                <w:rFonts w:cstheme="minorHAnsi"/>
                <w:color w:val="000000"/>
                <w:sz w:val="20"/>
                <w:szCs w:val="20"/>
                <w:lang w:val="en-US"/>
              </w:rPr>
              <w:t xml:space="preserve">• The specific heat capacity of water is provided in the data booklet in section 2. </w:t>
            </w:r>
          </w:p>
          <w:p w14:paraId="58B84AD3" w14:textId="0CED3EB9" w:rsidR="001E4FCE" w:rsidRPr="00E72444" w:rsidRDefault="001E4FCE" w:rsidP="001E4FCE">
            <w:pPr>
              <w:autoSpaceDE w:val="0"/>
              <w:autoSpaceDN w:val="0"/>
              <w:adjustRightInd w:val="0"/>
              <w:spacing w:after="0" w:line="240" w:lineRule="auto"/>
              <w:rPr>
                <w:rFonts w:cstheme="minorHAnsi"/>
                <w:color w:val="000000"/>
                <w:sz w:val="20"/>
                <w:szCs w:val="20"/>
                <w:lang w:val="en-US"/>
              </w:rPr>
            </w:pPr>
            <w:r w:rsidRPr="001E4FCE">
              <w:rPr>
                <w:rFonts w:cstheme="minorHAnsi"/>
                <w:color w:val="000000"/>
                <w:sz w:val="20"/>
                <w:szCs w:val="20"/>
                <w:lang w:val="en-US"/>
              </w:rPr>
              <w:t xml:space="preserve">• Students can assume the density and specific heat capacities of aqueous solutions are equal to those of </w:t>
            </w:r>
            <w:r w:rsidRPr="00E72444">
              <w:rPr>
                <w:rFonts w:cstheme="minorHAnsi"/>
                <w:color w:val="000000"/>
                <w:sz w:val="20"/>
                <w:szCs w:val="20"/>
                <w:lang w:val="en-US"/>
              </w:rPr>
              <w:t>water but</w:t>
            </w:r>
            <w:r w:rsidRPr="001E4FCE">
              <w:rPr>
                <w:rFonts w:cstheme="minorHAnsi"/>
                <w:color w:val="000000"/>
                <w:sz w:val="20"/>
                <w:szCs w:val="20"/>
                <w:lang w:val="en-US"/>
              </w:rPr>
              <w:t xml:space="preserve"> should be aware of this limitation. </w:t>
            </w:r>
          </w:p>
          <w:p w14:paraId="580A6368" w14:textId="21947E26" w:rsidR="001E4FCE" w:rsidRPr="001E4FCE" w:rsidRDefault="001E4FCE" w:rsidP="001E4FCE">
            <w:pPr>
              <w:autoSpaceDE w:val="0"/>
              <w:autoSpaceDN w:val="0"/>
              <w:adjustRightInd w:val="0"/>
              <w:spacing w:after="0" w:line="240" w:lineRule="auto"/>
              <w:rPr>
                <w:rFonts w:cstheme="minorHAnsi"/>
                <w:color w:val="000000"/>
                <w:sz w:val="20"/>
                <w:szCs w:val="20"/>
                <w:lang w:val="en-US"/>
              </w:rPr>
            </w:pPr>
            <w:r w:rsidRPr="001E4FCE">
              <w:rPr>
                <w:rFonts w:cstheme="minorHAnsi"/>
                <w:color w:val="000000"/>
                <w:sz w:val="20"/>
                <w:szCs w:val="20"/>
                <w:lang w:val="en-US"/>
              </w:rPr>
              <w:t>• Heat losses to the environment and the heat capacity of the calorimeter in experiments should be considered, but the use of a bomb calorimeter is not required.</w:t>
            </w:r>
          </w:p>
          <w:p w14:paraId="2C4F3B75" w14:textId="77777777" w:rsidR="00704E24" w:rsidRPr="00E72444" w:rsidRDefault="00704E24" w:rsidP="00C92627">
            <w:pPr>
              <w:pStyle w:val="NoSpacing"/>
              <w:rPr>
                <w:rFonts w:cstheme="minorHAnsi"/>
                <w:sz w:val="20"/>
                <w:szCs w:val="20"/>
                <w:lang w:val="en-US"/>
              </w:rPr>
            </w:pPr>
          </w:p>
        </w:tc>
        <w:tc>
          <w:tcPr>
            <w:tcW w:w="4649" w:type="dxa"/>
            <w:tcBorders>
              <w:top w:val="outset" w:sz="6" w:space="0" w:color="auto"/>
              <w:left w:val="outset" w:sz="6" w:space="0" w:color="auto"/>
              <w:bottom w:val="outset" w:sz="6" w:space="0" w:color="auto"/>
              <w:right w:val="outset" w:sz="6" w:space="0" w:color="auto"/>
            </w:tcBorders>
            <w:shd w:val="clear" w:color="auto" w:fill="F7F7F7"/>
          </w:tcPr>
          <w:p w14:paraId="76A8C666" w14:textId="77777777" w:rsidR="00704E24" w:rsidRPr="00E72444" w:rsidRDefault="00704E24" w:rsidP="008365AA">
            <w:pPr>
              <w:pStyle w:val="NoSpacing"/>
              <w:ind w:left="360"/>
              <w:rPr>
                <w:rFonts w:cstheme="minorHAnsi"/>
                <w:sz w:val="20"/>
                <w:szCs w:val="20"/>
                <w:lang w:val="en-US"/>
              </w:rPr>
            </w:pPr>
          </w:p>
        </w:tc>
        <w:tc>
          <w:tcPr>
            <w:tcW w:w="809" w:type="dxa"/>
            <w:tcBorders>
              <w:top w:val="outset" w:sz="6" w:space="0" w:color="auto"/>
              <w:left w:val="outset" w:sz="6" w:space="0" w:color="auto"/>
              <w:bottom w:val="outset" w:sz="6" w:space="0" w:color="auto"/>
              <w:right w:val="outset" w:sz="6" w:space="0" w:color="auto"/>
            </w:tcBorders>
            <w:shd w:val="clear" w:color="auto" w:fill="F7F7F7"/>
          </w:tcPr>
          <w:p w14:paraId="43D04186" w14:textId="77777777" w:rsidR="00704E24" w:rsidRPr="00E72444" w:rsidRDefault="00704E24" w:rsidP="008365AA">
            <w:pPr>
              <w:pStyle w:val="NoSpacing"/>
              <w:ind w:left="36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276E7EEF" w14:textId="77777777" w:rsidR="00704E24" w:rsidRPr="00E72444" w:rsidRDefault="00704E24" w:rsidP="008365AA">
            <w:pPr>
              <w:pStyle w:val="NoSpacing"/>
              <w:ind w:left="360"/>
              <w:rPr>
                <w:rFonts w:cstheme="minorHAnsi"/>
                <w:sz w:val="20"/>
                <w:szCs w:val="20"/>
                <w:lang w:val="en-US"/>
              </w:rPr>
            </w:pPr>
          </w:p>
        </w:tc>
      </w:tr>
      <w:tr w:rsidR="00631683" w:rsidRPr="00E72444" w14:paraId="2639856E" w14:textId="77777777" w:rsidTr="00F77C5A">
        <w:trPr>
          <w:trHeight w:val="3690"/>
        </w:trPr>
        <w:tc>
          <w:tcPr>
            <w:tcW w:w="609"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3BA6CBAB" w14:textId="553A428B" w:rsidR="00704E24" w:rsidRPr="00E72444" w:rsidRDefault="00704E24"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lastRenderedPageBreak/>
              <w:t>5.2</w:t>
            </w:r>
          </w:p>
        </w:tc>
        <w:tc>
          <w:tcPr>
            <w:tcW w:w="4185"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52D1E90D" w14:textId="77777777" w:rsidR="002D0040" w:rsidRPr="00E72444" w:rsidRDefault="00C92627" w:rsidP="00481E2E">
            <w:pPr>
              <w:pStyle w:val="NoSpacing"/>
              <w:ind w:left="360"/>
              <w:jc w:val="center"/>
              <w:rPr>
                <w:rFonts w:cstheme="minorHAnsi"/>
                <w:b/>
                <w:i/>
                <w:color w:val="333333"/>
                <w:sz w:val="20"/>
                <w:szCs w:val="20"/>
              </w:rPr>
            </w:pPr>
            <w:r w:rsidRPr="00E72444">
              <w:rPr>
                <w:rFonts w:cstheme="minorHAnsi"/>
                <w:b/>
                <w:i/>
                <w:color w:val="333333"/>
                <w:sz w:val="20"/>
                <w:szCs w:val="20"/>
              </w:rPr>
              <w:t>Hess’s La</w:t>
            </w:r>
            <w:r w:rsidR="002D0040" w:rsidRPr="00E72444">
              <w:rPr>
                <w:rFonts w:cstheme="minorHAnsi"/>
                <w:b/>
                <w:i/>
                <w:color w:val="333333"/>
                <w:sz w:val="20"/>
                <w:szCs w:val="20"/>
              </w:rPr>
              <w:t>w</w:t>
            </w:r>
          </w:p>
          <w:p w14:paraId="21012777" w14:textId="02205EE5" w:rsidR="00704E24" w:rsidRDefault="002D0040" w:rsidP="002D0040">
            <w:pPr>
              <w:pStyle w:val="NoSpacing"/>
              <w:rPr>
                <w:rFonts w:cstheme="minorHAnsi"/>
                <w:sz w:val="20"/>
                <w:szCs w:val="20"/>
              </w:rPr>
            </w:pPr>
            <w:r w:rsidRPr="00E72444">
              <w:rPr>
                <w:rFonts w:cstheme="minorHAnsi"/>
                <w:sz w:val="20"/>
                <w:szCs w:val="20"/>
              </w:rPr>
              <w:t>“</w:t>
            </w:r>
            <w:r w:rsidR="00704E24" w:rsidRPr="00E72444">
              <w:rPr>
                <w:rFonts w:cstheme="minorHAnsi"/>
                <w:sz w:val="20"/>
                <w:szCs w:val="20"/>
              </w:rPr>
              <w:t>enthalpy change for a reaction that is carried out in a series of steps is equal to the sum of the enthalpy changes for the individual steps."</w:t>
            </w:r>
          </w:p>
          <w:p w14:paraId="301514BA" w14:textId="11D6B765" w:rsidR="00287163" w:rsidRPr="00E72444" w:rsidRDefault="00287163" w:rsidP="002D0040">
            <w:pPr>
              <w:pStyle w:val="NoSpacing"/>
              <w:rPr>
                <w:rFonts w:cstheme="minorHAnsi"/>
                <w:sz w:val="20"/>
                <w:szCs w:val="20"/>
              </w:rPr>
            </w:pPr>
          </w:p>
          <w:p w14:paraId="24120CF9" w14:textId="5D380E34" w:rsidR="002D0040" w:rsidRPr="00E52B57" w:rsidRDefault="002D0040" w:rsidP="00E52B57">
            <w:pPr>
              <w:pStyle w:val="Default"/>
              <w:jc w:val="center"/>
              <w:rPr>
                <w:rFonts w:asciiTheme="minorHAnsi" w:hAnsiTheme="minorHAnsi" w:cstheme="minorHAnsi"/>
                <w:b/>
                <w:bCs/>
                <w:i/>
                <w:sz w:val="20"/>
                <w:szCs w:val="20"/>
              </w:rPr>
            </w:pPr>
            <w:r w:rsidRPr="00E52B57">
              <w:rPr>
                <w:rFonts w:asciiTheme="minorHAnsi" w:hAnsiTheme="minorHAnsi" w:cstheme="minorHAnsi"/>
                <w:b/>
                <w:bCs/>
                <w:i/>
                <w:sz w:val="20"/>
                <w:szCs w:val="20"/>
              </w:rPr>
              <w:t>Applications and skills</w:t>
            </w:r>
          </w:p>
          <w:p w14:paraId="02BB1B27" w14:textId="781F10C5" w:rsidR="002D0040" w:rsidRPr="00E72444" w:rsidRDefault="00E52B57" w:rsidP="002D0040">
            <w:pPr>
              <w:pStyle w:val="Default"/>
              <w:rPr>
                <w:rFonts w:asciiTheme="minorHAnsi" w:hAnsiTheme="minorHAnsi" w:cstheme="minorHAnsi"/>
                <w:sz w:val="20"/>
                <w:szCs w:val="20"/>
              </w:rPr>
            </w:pPr>
            <w:r w:rsidRPr="00E72444">
              <w:rPr>
                <w:rFonts w:asciiTheme="minorHAnsi" w:hAnsiTheme="minorHAnsi" w:cstheme="minorHAnsi"/>
                <w:noProof/>
                <w:sz w:val="20"/>
                <w:szCs w:val="20"/>
              </w:rPr>
              <w:drawing>
                <wp:anchor distT="0" distB="0" distL="114300" distR="114300" simplePos="0" relativeHeight="251658240" behindDoc="0" locked="0" layoutInCell="1" allowOverlap="1" wp14:anchorId="7AEC4E0A" wp14:editId="7E0257C5">
                  <wp:simplePos x="0" y="0"/>
                  <wp:positionH relativeFrom="column">
                    <wp:posOffset>1070610</wp:posOffset>
                  </wp:positionH>
                  <wp:positionV relativeFrom="paragraph">
                    <wp:posOffset>280670</wp:posOffset>
                  </wp:positionV>
                  <wp:extent cx="403860" cy="188595"/>
                  <wp:effectExtent l="0" t="0" r="0" b="1905"/>
                  <wp:wrapThrough wrapText="bothSides">
                    <wp:wrapPolygon edited="0">
                      <wp:start x="0" y="0"/>
                      <wp:lineTo x="0" y="19636"/>
                      <wp:lineTo x="20377" y="19636"/>
                      <wp:lineTo x="203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188595"/>
                          </a:xfrm>
                          <a:prstGeom prst="rect">
                            <a:avLst/>
                          </a:prstGeom>
                          <a:noFill/>
                          <a:ln>
                            <a:noFill/>
                          </a:ln>
                        </pic:spPr>
                      </pic:pic>
                    </a:graphicData>
                  </a:graphic>
                </wp:anchor>
              </w:drawing>
            </w:r>
            <w:r w:rsidR="002D0040" w:rsidRPr="00E72444">
              <w:rPr>
                <w:rFonts w:asciiTheme="minorHAnsi" w:hAnsiTheme="minorHAnsi" w:cstheme="minorHAnsi"/>
                <w:sz w:val="20"/>
                <w:szCs w:val="20"/>
              </w:rPr>
              <w:t xml:space="preserve">• Application of Hess’s Law to calculate enthalpy changes. </w:t>
            </w:r>
          </w:p>
          <w:p w14:paraId="209FE37E" w14:textId="0FBD9C3A" w:rsidR="002D0040" w:rsidRPr="00E72444" w:rsidRDefault="002D0040" w:rsidP="002D0040">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Calculation of </w:t>
            </w:r>
          </w:p>
          <w:p w14:paraId="2FE9AA14" w14:textId="2760C248" w:rsidR="002D0040" w:rsidRDefault="002D0040" w:rsidP="002D0040">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Determination of the enthalpy change of a reaction that is the sum of multiple reactions with known enthalpy changes. </w:t>
            </w:r>
          </w:p>
          <w:p w14:paraId="460A0F62" w14:textId="77777777" w:rsidR="00CB7724" w:rsidRPr="00E72444" w:rsidRDefault="00CB7724" w:rsidP="002D0040">
            <w:pPr>
              <w:pStyle w:val="Default"/>
              <w:rPr>
                <w:rFonts w:asciiTheme="minorHAnsi" w:hAnsiTheme="minorHAnsi" w:cstheme="minorHAnsi"/>
                <w:sz w:val="20"/>
                <w:szCs w:val="20"/>
              </w:rPr>
            </w:pPr>
          </w:p>
          <w:p w14:paraId="41A5051C" w14:textId="0B83D9A1" w:rsidR="002D0040" w:rsidRPr="00E52B57" w:rsidRDefault="002D0040" w:rsidP="00E52B57">
            <w:pPr>
              <w:pStyle w:val="Default"/>
              <w:jc w:val="center"/>
              <w:rPr>
                <w:rFonts w:asciiTheme="minorHAnsi" w:hAnsiTheme="minorHAnsi" w:cstheme="minorHAnsi"/>
                <w:b/>
                <w:bCs/>
                <w:i/>
                <w:sz w:val="20"/>
                <w:szCs w:val="20"/>
              </w:rPr>
            </w:pPr>
            <w:r w:rsidRPr="00E52B57">
              <w:rPr>
                <w:rFonts w:asciiTheme="minorHAnsi" w:hAnsiTheme="minorHAnsi" w:cstheme="minorHAnsi"/>
                <w:b/>
                <w:bCs/>
                <w:i/>
                <w:sz w:val="20"/>
                <w:szCs w:val="20"/>
              </w:rPr>
              <w:t>Guidance</w:t>
            </w:r>
          </w:p>
          <w:p w14:paraId="118236B0" w14:textId="77777777" w:rsidR="002D0040" w:rsidRPr="00E72444" w:rsidRDefault="002D0040" w:rsidP="002D0040">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Enthalpy of formation data can be found in the data booklet in section 12. </w:t>
            </w:r>
          </w:p>
          <w:p w14:paraId="3AFA86E1" w14:textId="144EFF83" w:rsidR="002D0040" w:rsidRPr="00E72444" w:rsidRDefault="002D0040" w:rsidP="002D0040">
            <w:pPr>
              <w:pStyle w:val="Default"/>
              <w:rPr>
                <w:rFonts w:asciiTheme="minorHAnsi" w:hAnsiTheme="minorHAnsi" w:cstheme="minorHAnsi"/>
                <w:sz w:val="20"/>
                <w:szCs w:val="20"/>
              </w:rPr>
            </w:pPr>
          </w:p>
          <w:p w14:paraId="115A77BB" w14:textId="37770955" w:rsidR="002D0040" w:rsidRPr="00E72444" w:rsidRDefault="00631683" w:rsidP="002D0040">
            <w:pPr>
              <w:pStyle w:val="NoSpacing"/>
              <w:rPr>
                <w:rFonts w:cstheme="minorHAnsi"/>
                <w:b/>
                <w:sz w:val="20"/>
                <w:szCs w:val="20"/>
                <w:lang w:val="en-US"/>
              </w:rPr>
            </w:pPr>
            <w:r w:rsidRPr="00E72444">
              <w:rPr>
                <w:rFonts w:cstheme="minorHAnsi"/>
                <w:noProof/>
                <w:sz w:val="20"/>
                <w:szCs w:val="20"/>
                <w:lang w:val="en-US"/>
              </w:rPr>
              <w:drawing>
                <wp:inline distT="0" distB="0" distL="0" distR="0" wp14:anchorId="2E4C0DC9" wp14:editId="2FBA54A4">
                  <wp:extent cx="2280274" cy="323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535" cy="408248"/>
                          </a:xfrm>
                          <a:prstGeom prst="rect">
                            <a:avLst/>
                          </a:prstGeom>
                          <a:noFill/>
                          <a:ln>
                            <a:noFill/>
                          </a:ln>
                        </pic:spPr>
                      </pic:pic>
                    </a:graphicData>
                  </a:graphic>
                </wp:inline>
              </w:drawing>
            </w:r>
          </w:p>
          <w:p w14:paraId="0F521672" w14:textId="5DBFC54E" w:rsidR="003774D7" w:rsidRPr="00E72444" w:rsidRDefault="003774D7" w:rsidP="003774D7">
            <w:pPr>
              <w:pStyle w:val="NoSpacing"/>
              <w:ind w:left="360"/>
              <w:rPr>
                <w:rFonts w:cstheme="minorHAnsi"/>
                <w:sz w:val="20"/>
                <w:szCs w:val="20"/>
                <w:lang w:val="en-US"/>
              </w:rPr>
            </w:pPr>
          </w:p>
        </w:tc>
        <w:tc>
          <w:tcPr>
            <w:tcW w:w="4649" w:type="dxa"/>
            <w:tcBorders>
              <w:top w:val="outset" w:sz="6" w:space="0" w:color="auto"/>
              <w:left w:val="outset" w:sz="6" w:space="0" w:color="auto"/>
              <w:bottom w:val="outset" w:sz="6" w:space="0" w:color="auto"/>
              <w:right w:val="outset" w:sz="6" w:space="0" w:color="auto"/>
            </w:tcBorders>
          </w:tcPr>
          <w:p w14:paraId="5B33C996" w14:textId="77777777" w:rsidR="00704E24" w:rsidRPr="00E72444" w:rsidRDefault="00704E24" w:rsidP="008365AA">
            <w:pPr>
              <w:spacing w:before="100" w:beforeAutospacing="1" w:after="100" w:afterAutospacing="1" w:line="240" w:lineRule="auto"/>
              <w:ind w:left="360"/>
              <w:rPr>
                <w:rFonts w:eastAsia="Times New Roman" w:cstheme="minorHAnsi"/>
                <w:color w:val="333333"/>
                <w:sz w:val="20"/>
                <w:szCs w:val="20"/>
                <w:lang w:val="en-US"/>
              </w:rPr>
            </w:pPr>
          </w:p>
        </w:tc>
        <w:tc>
          <w:tcPr>
            <w:tcW w:w="809" w:type="dxa"/>
            <w:tcBorders>
              <w:top w:val="outset" w:sz="6" w:space="0" w:color="auto"/>
              <w:left w:val="outset" w:sz="6" w:space="0" w:color="auto"/>
              <w:bottom w:val="outset" w:sz="6" w:space="0" w:color="auto"/>
              <w:right w:val="outset" w:sz="6" w:space="0" w:color="auto"/>
            </w:tcBorders>
          </w:tcPr>
          <w:p w14:paraId="6CC965D8" w14:textId="77777777" w:rsidR="00704E24" w:rsidRPr="00E72444" w:rsidRDefault="00704E24"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0554EDF5" w14:textId="77777777" w:rsidR="00704E24" w:rsidRPr="00E72444" w:rsidRDefault="00704E24" w:rsidP="008365AA">
            <w:pPr>
              <w:spacing w:before="100" w:beforeAutospacing="1" w:after="100" w:afterAutospacing="1" w:line="240" w:lineRule="auto"/>
              <w:ind w:left="360"/>
              <w:rPr>
                <w:rFonts w:eastAsia="Times New Roman" w:cstheme="minorHAnsi"/>
                <w:color w:val="333333"/>
                <w:sz w:val="20"/>
                <w:szCs w:val="20"/>
                <w:lang w:val="en-US"/>
              </w:rPr>
            </w:pPr>
          </w:p>
        </w:tc>
      </w:tr>
      <w:tr w:rsidR="00631683" w:rsidRPr="00E72444" w14:paraId="7FBD1EDD" w14:textId="77777777" w:rsidTr="00704E24">
        <w:tc>
          <w:tcPr>
            <w:tcW w:w="609"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tcPr>
          <w:p w14:paraId="07C093FF" w14:textId="24287FD1" w:rsidR="00704E24" w:rsidRPr="00E72444" w:rsidRDefault="00704E24" w:rsidP="007069A7">
            <w:pPr>
              <w:spacing w:after="0" w:line="240" w:lineRule="auto"/>
              <w:jc w:val="right"/>
              <w:rPr>
                <w:rFonts w:eastAsia="Times New Roman" w:cstheme="minorHAnsi"/>
                <w:color w:val="333333"/>
                <w:sz w:val="20"/>
                <w:szCs w:val="20"/>
                <w:lang w:val="en-US"/>
              </w:rPr>
            </w:pPr>
            <w:r w:rsidRPr="00E72444">
              <w:rPr>
                <w:rFonts w:eastAsia="Times New Roman" w:cstheme="minorHAnsi"/>
                <w:color w:val="333333"/>
                <w:sz w:val="20"/>
                <w:szCs w:val="20"/>
                <w:lang w:val="en-US"/>
              </w:rPr>
              <w:t>5.3</w:t>
            </w:r>
          </w:p>
        </w:tc>
        <w:tc>
          <w:tcPr>
            <w:tcW w:w="4185"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1FE1F476" w14:textId="0AFD0A88" w:rsidR="00E52B57" w:rsidRDefault="007D13D3" w:rsidP="007D13D3">
            <w:pPr>
              <w:autoSpaceDE w:val="0"/>
              <w:autoSpaceDN w:val="0"/>
              <w:adjustRightInd w:val="0"/>
              <w:spacing w:after="0" w:line="240" w:lineRule="auto"/>
              <w:rPr>
                <w:rFonts w:cstheme="minorHAnsi"/>
                <w:color w:val="000000"/>
                <w:sz w:val="20"/>
                <w:szCs w:val="20"/>
                <w:lang w:val="en-US"/>
              </w:rPr>
            </w:pPr>
            <w:r w:rsidRPr="007D13D3">
              <w:rPr>
                <w:rFonts w:cstheme="minorHAnsi"/>
                <w:color w:val="000000"/>
                <w:sz w:val="20"/>
                <w:szCs w:val="20"/>
                <w:lang w:val="en-US"/>
              </w:rPr>
              <w:t xml:space="preserve">• Bond-forming releases energy and bond-breaking requires energy. </w:t>
            </w:r>
          </w:p>
          <w:p w14:paraId="2889B469" w14:textId="77777777" w:rsidR="00CB7724" w:rsidRDefault="00CB7724" w:rsidP="007D13D3">
            <w:pPr>
              <w:autoSpaceDE w:val="0"/>
              <w:autoSpaceDN w:val="0"/>
              <w:adjustRightInd w:val="0"/>
              <w:spacing w:after="0" w:line="240" w:lineRule="auto"/>
              <w:rPr>
                <w:rFonts w:cstheme="minorHAnsi"/>
                <w:color w:val="000000"/>
                <w:sz w:val="20"/>
                <w:szCs w:val="20"/>
                <w:lang w:val="en-US"/>
              </w:rPr>
            </w:pPr>
          </w:p>
          <w:p w14:paraId="7E5246D5" w14:textId="58250948" w:rsidR="007D13D3" w:rsidRPr="00E72444" w:rsidRDefault="007D13D3" w:rsidP="007D13D3">
            <w:pPr>
              <w:autoSpaceDE w:val="0"/>
              <w:autoSpaceDN w:val="0"/>
              <w:adjustRightInd w:val="0"/>
              <w:spacing w:after="0" w:line="240" w:lineRule="auto"/>
              <w:rPr>
                <w:rFonts w:cstheme="minorHAnsi"/>
                <w:color w:val="000000"/>
                <w:sz w:val="20"/>
                <w:szCs w:val="20"/>
                <w:lang w:val="en-US"/>
              </w:rPr>
            </w:pPr>
            <w:r w:rsidRPr="007D13D3">
              <w:rPr>
                <w:rFonts w:cstheme="minorHAnsi"/>
                <w:color w:val="000000"/>
                <w:sz w:val="20"/>
                <w:szCs w:val="20"/>
                <w:lang w:val="en-US"/>
              </w:rPr>
              <w:t xml:space="preserve">• Average bond enthalpy is the energy needed to break one mol of a bond in a gaseous molecule averaged over similar compounds. </w:t>
            </w:r>
          </w:p>
          <w:p w14:paraId="494D5584" w14:textId="77777777" w:rsidR="007D13D3" w:rsidRPr="00E72444" w:rsidRDefault="007D13D3" w:rsidP="007D13D3">
            <w:pPr>
              <w:autoSpaceDE w:val="0"/>
              <w:autoSpaceDN w:val="0"/>
              <w:adjustRightInd w:val="0"/>
              <w:spacing w:after="0" w:line="240" w:lineRule="auto"/>
              <w:rPr>
                <w:rFonts w:cstheme="minorHAnsi"/>
                <w:b/>
                <w:bCs/>
                <w:color w:val="000000"/>
                <w:sz w:val="20"/>
                <w:szCs w:val="20"/>
                <w:lang w:val="en-US"/>
              </w:rPr>
            </w:pPr>
          </w:p>
          <w:p w14:paraId="60181B9F" w14:textId="77777777" w:rsidR="007D13D3" w:rsidRPr="00E72444" w:rsidRDefault="007D13D3" w:rsidP="007D13D3">
            <w:pPr>
              <w:autoSpaceDE w:val="0"/>
              <w:autoSpaceDN w:val="0"/>
              <w:adjustRightInd w:val="0"/>
              <w:spacing w:after="0" w:line="240" w:lineRule="auto"/>
              <w:rPr>
                <w:rFonts w:cstheme="minorHAnsi"/>
                <w:b/>
                <w:bCs/>
                <w:color w:val="000000"/>
                <w:sz w:val="20"/>
                <w:szCs w:val="20"/>
                <w:lang w:val="en-US"/>
              </w:rPr>
            </w:pPr>
            <w:r w:rsidRPr="007D13D3">
              <w:rPr>
                <w:rFonts w:cstheme="minorHAnsi"/>
                <w:b/>
                <w:bCs/>
                <w:color w:val="000000"/>
                <w:sz w:val="20"/>
                <w:szCs w:val="20"/>
                <w:lang w:val="en-US"/>
              </w:rPr>
              <w:t xml:space="preserve">Applications and skills: </w:t>
            </w:r>
          </w:p>
          <w:p w14:paraId="50C6C62A" w14:textId="45DAF20B" w:rsidR="007D13D3" w:rsidRDefault="007D13D3" w:rsidP="007D13D3">
            <w:pPr>
              <w:autoSpaceDE w:val="0"/>
              <w:autoSpaceDN w:val="0"/>
              <w:adjustRightInd w:val="0"/>
              <w:spacing w:after="0" w:line="240" w:lineRule="auto"/>
              <w:rPr>
                <w:rFonts w:cstheme="minorHAnsi"/>
                <w:color w:val="000000"/>
                <w:sz w:val="20"/>
                <w:szCs w:val="20"/>
                <w:lang w:val="en-US"/>
              </w:rPr>
            </w:pPr>
            <w:r w:rsidRPr="007D13D3">
              <w:rPr>
                <w:rFonts w:cstheme="minorHAnsi"/>
                <w:color w:val="000000"/>
                <w:sz w:val="20"/>
                <w:szCs w:val="20"/>
                <w:lang w:val="en-US"/>
              </w:rPr>
              <w:t xml:space="preserve">• Calculation of the enthalpy changes from known bond enthalpy values and comparison of these to experimentally measured values. </w:t>
            </w:r>
          </w:p>
          <w:p w14:paraId="7B8457ED" w14:textId="77777777" w:rsidR="00CB7724" w:rsidRPr="00E72444" w:rsidRDefault="00CB7724" w:rsidP="007D13D3">
            <w:pPr>
              <w:autoSpaceDE w:val="0"/>
              <w:autoSpaceDN w:val="0"/>
              <w:adjustRightInd w:val="0"/>
              <w:spacing w:after="0" w:line="240" w:lineRule="auto"/>
              <w:rPr>
                <w:rFonts w:cstheme="minorHAnsi"/>
                <w:color w:val="000000"/>
                <w:sz w:val="20"/>
                <w:szCs w:val="20"/>
                <w:lang w:val="en-US"/>
              </w:rPr>
            </w:pPr>
          </w:p>
          <w:p w14:paraId="43DBC81B" w14:textId="25F2F1B0" w:rsidR="00CB7724" w:rsidRPr="00E72444" w:rsidRDefault="007D13D3" w:rsidP="007D13D3">
            <w:pPr>
              <w:autoSpaceDE w:val="0"/>
              <w:autoSpaceDN w:val="0"/>
              <w:adjustRightInd w:val="0"/>
              <w:spacing w:after="0" w:line="240" w:lineRule="auto"/>
              <w:rPr>
                <w:rFonts w:cstheme="minorHAnsi"/>
                <w:color w:val="000000"/>
                <w:sz w:val="20"/>
                <w:szCs w:val="20"/>
                <w:lang w:val="en-US"/>
              </w:rPr>
            </w:pPr>
            <w:r w:rsidRPr="007D13D3">
              <w:rPr>
                <w:rFonts w:cstheme="minorHAnsi"/>
                <w:color w:val="000000"/>
                <w:sz w:val="20"/>
                <w:szCs w:val="20"/>
                <w:lang w:val="en-US"/>
              </w:rPr>
              <w:t>• Sketching and evaluation of potential energy profiles in determining whether reactants or products are more stable and if the reaction is exothermic or endothermic.</w:t>
            </w:r>
          </w:p>
          <w:p w14:paraId="601C43A1" w14:textId="74AD0F0C" w:rsidR="007D13D3" w:rsidRPr="00E72444" w:rsidRDefault="007D13D3" w:rsidP="007D13D3">
            <w:pPr>
              <w:autoSpaceDE w:val="0"/>
              <w:autoSpaceDN w:val="0"/>
              <w:adjustRightInd w:val="0"/>
              <w:spacing w:after="0" w:line="240" w:lineRule="auto"/>
              <w:rPr>
                <w:rFonts w:cstheme="minorHAnsi"/>
                <w:color w:val="000000"/>
                <w:sz w:val="20"/>
                <w:szCs w:val="20"/>
                <w:lang w:val="en-US"/>
              </w:rPr>
            </w:pPr>
            <w:r w:rsidRPr="007D13D3">
              <w:rPr>
                <w:rFonts w:cstheme="minorHAnsi"/>
                <w:color w:val="000000"/>
                <w:sz w:val="20"/>
                <w:szCs w:val="20"/>
                <w:lang w:val="en-US"/>
              </w:rPr>
              <w:t xml:space="preserve"> • Discussion of the bond strength in ozone relative to oxygen in its importance to the atmosphere. </w:t>
            </w:r>
          </w:p>
          <w:p w14:paraId="48795097" w14:textId="77777777" w:rsidR="007D13D3" w:rsidRPr="00E72444" w:rsidRDefault="007D13D3" w:rsidP="007D13D3">
            <w:pPr>
              <w:autoSpaceDE w:val="0"/>
              <w:autoSpaceDN w:val="0"/>
              <w:adjustRightInd w:val="0"/>
              <w:spacing w:after="0" w:line="240" w:lineRule="auto"/>
              <w:rPr>
                <w:rFonts w:cstheme="minorHAnsi"/>
                <w:b/>
                <w:bCs/>
                <w:color w:val="000000"/>
                <w:sz w:val="20"/>
                <w:szCs w:val="20"/>
                <w:lang w:val="en-US"/>
              </w:rPr>
            </w:pPr>
          </w:p>
          <w:p w14:paraId="58C96D74" w14:textId="77777777" w:rsidR="00FB34EF" w:rsidRDefault="007D13D3" w:rsidP="007D13D3">
            <w:pPr>
              <w:autoSpaceDE w:val="0"/>
              <w:autoSpaceDN w:val="0"/>
              <w:adjustRightInd w:val="0"/>
              <w:spacing w:after="0" w:line="240" w:lineRule="auto"/>
              <w:rPr>
                <w:rFonts w:cstheme="minorHAnsi"/>
                <w:b/>
                <w:bCs/>
                <w:color w:val="000000"/>
                <w:sz w:val="20"/>
                <w:szCs w:val="20"/>
                <w:lang w:val="en-US"/>
              </w:rPr>
            </w:pPr>
            <w:r w:rsidRPr="007D13D3">
              <w:rPr>
                <w:rFonts w:cstheme="minorHAnsi"/>
                <w:b/>
                <w:bCs/>
                <w:color w:val="000000"/>
                <w:sz w:val="20"/>
                <w:szCs w:val="20"/>
                <w:lang w:val="en-US"/>
              </w:rPr>
              <w:t xml:space="preserve">Guidance: </w:t>
            </w:r>
          </w:p>
          <w:p w14:paraId="0D38FB9D" w14:textId="4968E942" w:rsidR="00010A08" w:rsidRPr="00E72444" w:rsidRDefault="007D13D3" w:rsidP="007D13D3">
            <w:pPr>
              <w:autoSpaceDE w:val="0"/>
              <w:autoSpaceDN w:val="0"/>
              <w:adjustRightInd w:val="0"/>
              <w:spacing w:after="0" w:line="240" w:lineRule="auto"/>
              <w:rPr>
                <w:rFonts w:cstheme="minorHAnsi"/>
                <w:color w:val="000000"/>
                <w:sz w:val="20"/>
                <w:szCs w:val="20"/>
                <w:lang w:val="en-US"/>
              </w:rPr>
            </w:pPr>
            <w:r w:rsidRPr="007D13D3">
              <w:rPr>
                <w:rFonts w:cstheme="minorHAnsi"/>
                <w:color w:val="000000"/>
                <w:sz w:val="20"/>
                <w:szCs w:val="20"/>
                <w:lang w:val="en-US"/>
              </w:rPr>
              <w:t xml:space="preserve">• Bond enthalpy values are given in the data booklet in section 11. </w:t>
            </w:r>
          </w:p>
          <w:p w14:paraId="426364B4" w14:textId="475E1AA2" w:rsidR="00704E24" w:rsidRPr="00CB7724" w:rsidRDefault="007D13D3" w:rsidP="00CB7724">
            <w:pPr>
              <w:autoSpaceDE w:val="0"/>
              <w:autoSpaceDN w:val="0"/>
              <w:adjustRightInd w:val="0"/>
              <w:spacing w:after="0" w:line="240" w:lineRule="auto"/>
              <w:rPr>
                <w:rFonts w:cstheme="minorHAnsi"/>
                <w:color w:val="000000"/>
                <w:sz w:val="20"/>
                <w:szCs w:val="20"/>
                <w:lang w:val="en-US"/>
              </w:rPr>
            </w:pPr>
            <w:r w:rsidRPr="007D13D3">
              <w:rPr>
                <w:rFonts w:cstheme="minorHAnsi"/>
                <w:color w:val="000000"/>
                <w:sz w:val="20"/>
                <w:szCs w:val="20"/>
                <w:lang w:val="en-US"/>
              </w:rPr>
              <w:t xml:space="preserve">• Average bond enthalpies are only valid for gases and calculations involving bond enthalpies may be inaccurate because they do not take into account intermolecular forces. </w:t>
            </w:r>
          </w:p>
        </w:tc>
        <w:tc>
          <w:tcPr>
            <w:tcW w:w="4649" w:type="dxa"/>
            <w:tcBorders>
              <w:top w:val="outset" w:sz="6" w:space="0" w:color="auto"/>
              <w:left w:val="outset" w:sz="6" w:space="0" w:color="auto"/>
              <w:bottom w:val="outset" w:sz="6" w:space="0" w:color="auto"/>
              <w:right w:val="outset" w:sz="6" w:space="0" w:color="auto"/>
            </w:tcBorders>
          </w:tcPr>
          <w:p w14:paraId="7A1B29ED" w14:textId="77777777" w:rsidR="00704E24" w:rsidRPr="00E72444" w:rsidRDefault="00704E24" w:rsidP="008365AA">
            <w:pPr>
              <w:spacing w:before="100" w:beforeAutospacing="1" w:after="100" w:afterAutospacing="1" w:line="240" w:lineRule="auto"/>
              <w:ind w:left="360"/>
              <w:rPr>
                <w:rFonts w:eastAsia="Times New Roman" w:cstheme="minorHAnsi"/>
                <w:color w:val="333333"/>
                <w:sz w:val="20"/>
                <w:szCs w:val="20"/>
                <w:lang w:val="en-US"/>
              </w:rPr>
            </w:pPr>
          </w:p>
        </w:tc>
        <w:tc>
          <w:tcPr>
            <w:tcW w:w="809" w:type="dxa"/>
            <w:tcBorders>
              <w:top w:val="outset" w:sz="6" w:space="0" w:color="auto"/>
              <w:left w:val="outset" w:sz="6" w:space="0" w:color="auto"/>
              <w:bottom w:val="outset" w:sz="6" w:space="0" w:color="auto"/>
              <w:right w:val="outset" w:sz="6" w:space="0" w:color="auto"/>
            </w:tcBorders>
          </w:tcPr>
          <w:p w14:paraId="7F244F72" w14:textId="77777777" w:rsidR="00704E24" w:rsidRPr="00E72444" w:rsidRDefault="00704E24"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2F08CD6A" w14:textId="77777777" w:rsidR="00704E24" w:rsidRPr="00E72444" w:rsidRDefault="00704E24" w:rsidP="008365AA">
            <w:pPr>
              <w:spacing w:before="100" w:beforeAutospacing="1" w:after="100" w:afterAutospacing="1" w:line="240" w:lineRule="auto"/>
              <w:ind w:left="360"/>
              <w:rPr>
                <w:rFonts w:eastAsia="Times New Roman" w:cstheme="minorHAnsi"/>
                <w:color w:val="333333"/>
                <w:sz w:val="20"/>
                <w:szCs w:val="20"/>
                <w:lang w:val="en-US"/>
              </w:rPr>
            </w:pPr>
          </w:p>
        </w:tc>
      </w:tr>
    </w:tbl>
    <w:p w14:paraId="410AA491" w14:textId="22B431D3" w:rsidR="00C6076A" w:rsidRDefault="00C6076A" w:rsidP="000C4EF4">
      <w:pPr>
        <w:rPr>
          <w:rFonts w:cstheme="minorHAnsi"/>
          <w:sz w:val="20"/>
          <w:szCs w:val="20"/>
        </w:rPr>
      </w:pPr>
    </w:p>
    <w:p w14:paraId="75E82BB7" w14:textId="5A55010D" w:rsidR="00610F9D" w:rsidRDefault="00610F9D" w:rsidP="000C4EF4">
      <w:pPr>
        <w:rPr>
          <w:rFonts w:cstheme="minorHAnsi"/>
          <w:sz w:val="20"/>
          <w:szCs w:val="20"/>
        </w:rPr>
      </w:pPr>
    </w:p>
    <w:p w14:paraId="0A16296A" w14:textId="33E37E86" w:rsidR="00610F9D" w:rsidRDefault="00610F9D" w:rsidP="000C4EF4">
      <w:pPr>
        <w:rPr>
          <w:rFonts w:cstheme="minorHAnsi"/>
          <w:sz w:val="20"/>
          <w:szCs w:val="20"/>
        </w:rPr>
      </w:pPr>
    </w:p>
    <w:p w14:paraId="3979A981" w14:textId="584754E3" w:rsidR="00610F9D" w:rsidRDefault="00610F9D" w:rsidP="000C4EF4">
      <w:pPr>
        <w:rPr>
          <w:rFonts w:cstheme="minorHAnsi"/>
          <w:sz w:val="20"/>
          <w:szCs w:val="20"/>
        </w:rPr>
      </w:pPr>
    </w:p>
    <w:p w14:paraId="43906288" w14:textId="608FBF64" w:rsidR="00610F9D" w:rsidRDefault="00610F9D" w:rsidP="000C4EF4">
      <w:pPr>
        <w:rPr>
          <w:rFonts w:cstheme="minorHAnsi"/>
          <w:sz w:val="20"/>
          <w:szCs w:val="20"/>
        </w:rPr>
      </w:pPr>
    </w:p>
    <w:p w14:paraId="05AE3F04" w14:textId="77777777" w:rsidR="00610F9D" w:rsidRPr="00E72444" w:rsidRDefault="00610F9D" w:rsidP="000C4EF4">
      <w:pPr>
        <w:rPr>
          <w:rFonts w:cstheme="minorHAnsi"/>
          <w:sz w:val="20"/>
          <w:szCs w:val="20"/>
        </w:rPr>
      </w:pPr>
    </w:p>
    <w:p w14:paraId="61987BCE" w14:textId="627FA937" w:rsidR="00C6076A" w:rsidRPr="00F77C5A" w:rsidRDefault="00C92627" w:rsidP="000C4EF4">
      <w:pPr>
        <w:rPr>
          <w:rFonts w:cstheme="minorHAnsi"/>
          <w:b/>
          <w:sz w:val="24"/>
          <w:szCs w:val="20"/>
        </w:rPr>
      </w:pPr>
      <w:r w:rsidRPr="00F77C5A">
        <w:rPr>
          <w:rFonts w:cstheme="minorHAnsi"/>
          <w:b/>
          <w:sz w:val="24"/>
          <w:szCs w:val="20"/>
        </w:rPr>
        <w:lastRenderedPageBreak/>
        <w:t>Topic #6: Chemical Kinetics - 7 Hours</w:t>
      </w:r>
    </w:p>
    <w:tbl>
      <w:tblPr>
        <w:tblW w:w="107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9"/>
        <w:gridCol w:w="4185"/>
        <w:gridCol w:w="4649"/>
        <w:gridCol w:w="809"/>
        <w:gridCol w:w="540"/>
      </w:tblGrid>
      <w:tr w:rsidR="00C92627" w:rsidRPr="00E72444" w14:paraId="738960BD" w14:textId="77777777" w:rsidTr="008365AA">
        <w:tc>
          <w:tcPr>
            <w:tcW w:w="4794"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0E4FD4DC" w14:textId="77777777" w:rsidR="00C92627" w:rsidRPr="00E72444" w:rsidRDefault="00C92627"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IB Points to Understand</w:t>
            </w:r>
          </w:p>
        </w:tc>
        <w:tc>
          <w:tcPr>
            <w:tcW w:w="4649" w:type="dxa"/>
            <w:tcBorders>
              <w:top w:val="outset" w:sz="6" w:space="0" w:color="auto"/>
              <w:left w:val="outset" w:sz="6" w:space="0" w:color="auto"/>
              <w:bottom w:val="outset" w:sz="6" w:space="0" w:color="auto"/>
              <w:right w:val="outset" w:sz="6" w:space="0" w:color="auto"/>
            </w:tcBorders>
          </w:tcPr>
          <w:p w14:paraId="27A5BE3C" w14:textId="77777777" w:rsidR="00C92627" w:rsidRPr="00E72444" w:rsidRDefault="00C92627"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Notes</w:t>
            </w:r>
          </w:p>
        </w:tc>
        <w:tc>
          <w:tcPr>
            <w:tcW w:w="809" w:type="dxa"/>
            <w:tcBorders>
              <w:top w:val="outset" w:sz="6" w:space="0" w:color="auto"/>
              <w:left w:val="outset" w:sz="6" w:space="0" w:color="auto"/>
              <w:bottom w:val="outset" w:sz="6" w:space="0" w:color="auto"/>
              <w:right w:val="outset" w:sz="6" w:space="0" w:color="auto"/>
            </w:tcBorders>
          </w:tcPr>
          <w:p w14:paraId="1C7FD41F" w14:textId="77777777" w:rsidR="00C92627" w:rsidRPr="00E72444" w:rsidRDefault="00C92627"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Video?</w:t>
            </w:r>
          </w:p>
        </w:tc>
        <w:tc>
          <w:tcPr>
            <w:tcW w:w="540" w:type="dxa"/>
            <w:tcBorders>
              <w:top w:val="outset" w:sz="6" w:space="0" w:color="auto"/>
              <w:left w:val="outset" w:sz="6" w:space="0" w:color="auto"/>
              <w:bottom w:val="outset" w:sz="6" w:space="0" w:color="auto"/>
              <w:right w:val="outset" w:sz="6" w:space="0" w:color="auto"/>
            </w:tcBorders>
          </w:tcPr>
          <w:p w14:paraId="6EF9784F" w14:textId="77777777" w:rsidR="00C92627" w:rsidRPr="00E72444" w:rsidRDefault="00C92627"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QB?</w:t>
            </w:r>
          </w:p>
        </w:tc>
      </w:tr>
      <w:tr w:rsidR="00C92627" w:rsidRPr="00E72444" w14:paraId="5CEEA819" w14:textId="77777777" w:rsidTr="00C92627">
        <w:tc>
          <w:tcPr>
            <w:tcW w:w="609"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tcPr>
          <w:p w14:paraId="78511E2E" w14:textId="61B1C83C" w:rsidR="00C92627" w:rsidRPr="00E72444" w:rsidRDefault="00C92627" w:rsidP="00C92627">
            <w:pPr>
              <w:pStyle w:val="NoSpacing"/>
              <w:rPr>
                <w:rFonts w:cstheme="minorHAnsi"/>
                <w:sz w:val="20"/>
                <w:szCs w:val="20"/>
                <w:lang w:val="en-US"/>
              </w:rPr>
            </w:pPr>
            <w:r w:rsidRPr="00E72444">
              <w:rPr>
                <w:rFonts w:cstheme="minorHAnsi"/>
                <w:sz w:val="20"/>
                <w:szCs w:val="20"/>
                <w:lang w:val="en-US"/>
              </w:rPr>
              <w:t>6.1</w:t>
            </w:r>
          </w:p>
        </w:tc>
        <w:tc>
          <w:tcPr>
            <w:tcW w:w="4185"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tcPr>
          <w:p w14:paraId="5E5BD4F4" w14:textId="194104E7" w:rsidR="00C92627" w:rsidRPr="00E72444" w:rsidRDefault="00C92627" w:rsidP="00C92627">
            <w:pPr>
              <w:pStyle w:val="NoSpacing"/>
              <w:jc w:val="center"/>
              <w:rPr>
                <w:rFonts w:eastAsia="Times New Roman" w:cstheme="minorHAnsi"/>
                <w:b/>
                <w:i/>
                <w:color w:val="333333"/>
                <w:sz w:val="20"/>
                <w:szCs w:val="20"/>
                <w:lang w:val="en-US"/>
              </w:rPr>
            </w:pPr>
            <w:r w:rsidRPr="00E72444">
              <w:rPr>
                <w:rFonts w:cstheme="minorHAnsi"/>
                <w:b/>
                <w:i/>
                <w:color w:val="333333"/>
                <w:sz w:val="20"/>
                <w:szCs w:val="20"/>
              </w:rPr>
              <w:t>Collision theory and rates of reaction</w:t>
            </w:r>
          </w:p>
          <w:p w14:paraId="775491F3" w14:textId="07A62016" w:rsidR="003774D7" w:rsidRPr="00CB7724" w:rsidRDefault="00C92627" w:rsidP="00CB7724">
            <w:pPr>
              <w:pStyle w:val="NoSpacing"/>
              <w:numPr>
                <w:ilvl w:val="0"/>
                <w:numId w:val="29"/>
              </w:numPr>
              <w:rPr>
                <w:rFonts w:eastAsia="Times New Roman" w:cstheme="minorHAnsi"/>
                <w:color w:val="333333"/>
                <w:sz w:val="20"/>
                <w:szCs w:val="20"/>
                <w:lang w:val="en-US"/>
              </w:rPr>
            </w:pPr>
            <w:r w:rsidRPr="00E72444">
              <w:rPr>
                <w:rFonts w:eastAsia="Times New Roman" w:cstheme="minorHAnsi"/>
                <w:color w:val="333333"/>
                <w:sz w:val="20"/>
                <w:szCs w:val="20"/>
                <w:lang w:val="en-US"/>
              </w:rPr>
              <w:t>"Species react as a result of collisions of sufficient energy and proper orientation."</w:t>
            </w:r>
          </w:p>
          <w:p w14:paraId="1EB238EB" w14:textId="65F8AC56" w:rsidR="003774D7" w:rsidRPr="00CB7724" w:rsidRDefault="00C92627" w:rsidP="003774D7">
            <w:pPr>
              <w:pStyle w:val="NoSpacing"/>
              <w:numPr>
                <w:ilvl w:val="0"/>
                <w:numId w:val="29"/>
              </w:numPr>
              <w:rPr>
                <w:rFonts w:eastAsia="Times New Roman" w:cstheme="minorHAnsi"/>
                <w:color w:val="333333"/>
                <w:sz w:val="20"/>
                <w:szCs w:val="20"/>
                <w:lang w:val="en-US"/>
              </w:rPr>
            </w:pPr>
            <w:r w:rsidRPr="00E72444">
              <w:rPr>
                <w:rFonts w:eastAsia="Times New Roman" w:cstheme="minorHAnsi"/>
                <w:color w:val="333333"/>
                <w:sz w:val="20"/>
                <w:szCs w:val="20"/>
                <w:lang w:val="en-US"/>
              </w:rPr>
              <w:t>"The rate of reaction is expressed as the change in concentration of a particular reactant/product per unit time."</w:t>
            </w:r>
          </w:p>
          <w:p w14:paraId="0BA8EF7D" w14:textId="460C62D2" w:rsidR="003774D7" w:rsidRPr="00CB7724" w:rsidRDefault="00C92627" w:rsidP="003774D7">
            <w:pPr>
              <w:pStyle w:val="NoSpacing"/>
              <w:numPr>
                <w:ilvl w:val="0"/>
                <w:numId w:val="29"/>
              </w:numPr>
              <w:rPr>
                <w:rFonts w:eastAsia="Times New Roman" w:cstheme="minorHAnsi"/>
                <w:color w:val="333333"/>
                <w:sz w:val="20"/>
                <w:szCs w:val="20"/>
                <w:lang w:val="en-US"/>
              </w:rPr>
            </w:pPr>
            <w:r w:rsidRPr="00E72444">
              <w:rPr>
                <w:rFonts w:eastAsia="Times New Roman" w:cstheme="minorHAnsi"/>
                <w:color w:val="333333"/>
                <w:sz w:val="20"/>
                <w:szCs w:val="20"/>
                <w:lang w:val="en-US"/>
              </w:rPr>
              <w:t>"Concentration changes in a reaction can be followed indirectly by monitoring changes in mass, volume and colour."</w:t>
            </w:r>
          </w:p>
          <w:p w14:paraId="28E2138A" w14:textId="56DFEECF" w:rsidR="003774D7" w:rsidRPr="00CB7724" w:rsidRDefault="00C92627" w:rsidP="003774D7">
            <w:pPr>
              <w:pStyle w:val="NoSpacing"/>
              <w:numPr>
                <w:ilvl w:val="0"/>
                <w:numId w:val="29"/>
              </w:numPr>
              <w:rPr>
                <w:rFonts w:eastAsia="Times New Roman" w:cstheme="minorHAnsi"/>
                <w:color w:val="333333"/>
                <w:sz w:val="20"/>
                <w:szCs w:val="20"/>
                <w:lang w:val="en-US"/>
              </w:rPr>
            </w:pPr>
            <w:r w:rsidRPr="00E72444">
              <w:rPr>
                <w:rFonts w:eastAsia="Times New Roman" w:cstheme="minorHAnsi"/>
                <w:color w:val="333333"/>
                <w:sz w:val="20"/>
                <w:szCs w:val="20"/>
                <w:lang w:val="en-US"/>
              </w:rPr>
              <w:t>"Activation energy (Ea) is the minimum energy that colliding molecules need in order to have successful collisions leading to a reaction."</w:t>
            </w:r>
          </w:p>
          <w:p w14:paraId="238F794E" w14:textId="77777777" w:rsidR="00C92627" w:rsidRPr="00E72444" w:rsidRDefault="00C92627" w:rsidP="00C92627">
            <w:pPr>
              <w:pStyle w:val="NoSpacing"/>
              <w:numPr>
                <w:ilvl w:val="0"/>
                <w:numId w:val="29"/>
              </w:numPr>
              <w:rPr>
                <w:rFonts w:eastAsia="Times New Roman" w:cstheme="minorHAnsi"/>
                <w:color w:val="333333"/>
                <w:sz w:val="20"/>
                <w:szCs w:val="20"/>
                <w:lang w:val="en-US"/>
              </w:rPr>
            </w:pPr>
            <w:r w:rsidRPr="00E72444">
              <w:rPr>
                <w:rFonts w:eastAsia="Times New Roman" w:cstheme="minorHAnsi"/>
                <w:color w:val="333333"/>
                <w:sz w:val="20"/>
                <w:szCs w:val="20"/>
                <w:lang w:val="en-US"/>
              </w:rPr>
              <w:t>"By decreasing Ea, a catalyst increases the rate of a chemical reaction, without itself being permanently chemically changed."</w:t>
            </w:r>
          </w:p>
          <w:p w14:paraId="664E4033" w14:textId="77777777" w:rsidR="00C30A5D" w:rsidRPr="00E72444" w:rsidRDefault="00C30A5D" w:rsidP="00C30A5D">
            <w:pPr>
              <w:pStyle w:val="Default"/>
              <w:rPr>
                <w:rFonts w:asciiTheme="minorHAnsi" w:hAnsiTheme="minorHAnsi" w:cstheme="minorHAnsi"/>
                <w:b/>
                <w:bCs/>
                <w:sz w:val="20"/>
                <w:szCs w:val="20"/>
              </w:rPr>
            </w:pPr>
          </w:p>
          <w:p w14:paraId="55278B5D" w14:textId="1AD3B0D4" w:rsidR="00C30A5D" w:rsidRPr="00E72444" w:rsidRDefault="00C30A5D" w:rsidP="00695448">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3013574A" w14:textId="77777777" w:rsidR="00C30A5D" w:rsidRPr="00E72444" w:rsidRDefault="00C30A5D" w:rsidP="00C30A5D">
            <w:pPr>
              <w:pStyle w:val="Default"/>
              <w:rPr>
                <w:rFonts w:asciiTheme="minorHAnsi" w:hAnsiTheme="minorHAnsi" w:cstheme="minorHAnsi"/>
                <w:sz w:val="20"/>
                <w:szCs w:val="20"/>
              </w:rPr>
            </w:pPr>
            <w:r w:rsidRPr="00E72444">
              <w:rPr>
                <w:rFonts w:asciiTheme="minorHAnsi" w:hAnsiTheme="minorHAnsi" w:cstheme="minorHAnsi"/>
                <w:b/>
                <w:bCs/>
                <w:sz w:val="20"/>
                <w:szCs w:val="20"/>
              </w:rPr>
              <w:t xml:space="preserve"> </w:t>
            </w:r>
            <w:r w:rsidRPr="00E72444">
              <w:rPr>
                <w:rFonts w:asciiTheme="minorHAnsi" w:hAnsiTheme="minorHAnsi" w:cstheme="minorHAnsi"/>
                <w:sz w:val="20"/>
                <w:szCs w:val="20"/>
              </w:rPr>
              <w:t>• Description of the kinetic theory in terms of the movement of particles whose average kinetic energy is proportional to temperature in Kelvin.</w:t>
            </w:r>
          </w:p>
          <w:p w14:paraId="49EE6C98" w14:textId="691A4699" w:rsidR="00C30A5D" w:rsidRPr="00E72444" w:rsidRDefault="00C30A5D" w:rsidP="00C30A5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 Analysis of graphical and numerical data from rate experiments. </w:t>
            </w:r>
          </w:p>
          <w:p w14:paraId="6E13E07C" w14:textId="3A77DC2B" w:rsidR="00E52456" w:rsidRPr="00E72444" w:rsidRDefault="00E52456" w:rsidP="00E52456">
            <w:pPr>
              <w:autoSpaceDE w:val="0"/>
              <w:autoSpaceDN w:val="0"/>
              <w:adjustRightInd w:val="0"/>
              <w:spacing w:after="0" w:line="240" w:lineRule="auto"/>
              <w:rPr>
                <w:rFonts w:cstheme="minorHAnsi"/>
                <w:sz w:val="20"/>
                <w:szCs w:val="20"/>
                <w:lang w:val="en-US"/>
              </w:rPr>
            </w:pPr>
            <w:r w:rsidRPr="00E72444">
              <w:rPr>
                <w:rFonts w:cstheme="minorHAnsi"/>
                <w:sz w:val="20"/>
                <w:szCs w:val="20"/>
                <w:lang w:val="en-US"/>
              </w:rPr>
              <w:t>• Explanation of the effects of temperature, pressure/concentration and particle size on rate of reaction.</w:t>
            </w:r>
          </w:p>
          <w:p w14:paraId="0B97F314" w14:textId="77777777" w:rsidR="00E52456" w:rsidRPr="00E72444" w:rsidRDefault="00E52456" w:rsidP="00E52456">
            <w:pPr>
              <w:autoSpaceDE w:val="0"/>
              <w:autoSpaceDN w:val="0"/>
              <w:adjustRightInd w:val="0"/>
              <w:spacing w:after="0" w:line="240" w:lineRule="auto"/>
              <w:rPr>
                <w:rFonts w:cstheme="minorHAnsi"/>
                <w:sz w:val="20"/>
                <w:szCs w:val="20"/>
                <w:lang w:val="en-US"/>
              </w:rPr>
            </w:pPr>
            <w:r w:rsidRPr="00E72444">
              <w:rPr>
                <w:rFonts w:cstheme="minorHAnsi"/>
                <w:sz w:val="20"/>
                <w:szCs w:val="20"/>
                <w:lang w:val="en-US"/>
              </w:rPr>
              <w:t>• Construction of Maxwell–Boltzmann energy distribution curves to account for</w:t>
            </w:r>
          </w:p>
          <w:p w14:paraId="5D001D09" w14:textId="29C9D27D" w:rsidR="00E52456" w:rsidRPr="00E72444" w:rsidRDefault="00E52456" w:rsidP="00E52456">
            <w:pPr>
              <w:autoSpaceDE w:val="0"/>
              <w:autoSpaceDN w:val="0"/>
              <w:adjustRightInd w:val="0"/>
              <w:spacing w:after="0" w:line="240" w:lineRule="auto"/>
              <w:rPr>
                <w:rFonts w:cstheme="minorHAnsi"/>
                <w:sz w:val="20"/>
                <w:szCs w:val="20"/>
                <w:lang w:val="en-US"/>
              </w:rPr>
            </w:pPr>
            <w:r w:rsidRPr="00E72444">
              <w:rPr>
                <w:rFonts w:cstheme="minorHAnsi"/>
                <w:sz w:val="20"/>
                <w:szCs w:val="20"/>
                <w:lang w:val="en-US"/>
              </w:rPr>
              <w:t>the probability of successful collisions and factors affecting these, including the effect of a catalyst.</w:t>
            </w:r>
          </w:p>
          <w:p w14:paraId="6866C3C0" w14:textId="77777777" w:rsidR="00E52456" w:rsidRPr="00E72444" w:rsidRDefault="00E52456" w:rsidP="00E52456">
            <w:pPr>
              <w:autoSpaceDE w:val="0"/>
              <w:autoSpaceDN w:val="0"/>
              <w:adjustRightInd w:val="0"/>
              <w:spacing w:after="0" w:line="240" w:lineRule="auto"/>
              <w:rPr>
                <w:rFonts w:cstheme="minorHAnsi"/>
                <w:sz w:val="20"/>
                <w:szCs w:val="20"/>
                <w:lang w:val="en-US"/>
              </w:rPr>
            </w:pPr>
            <w:r w:rsidRPr="00E72444">
              <w:rPr>
                <w:rFonts w:cstheme="minorHAnsi"/>
                <w:sz w:val="20"/>
                <w:szCs w:val="20"/>
                <w:lang w:val="en-US"/>
              </w:rPr>
              <w:t>• Investigation of rates of reaction experimentally and evaluation of the results.</w:t>
            </w:r>
          </w:p>
          <w:p w14:paraId="497082A7" w14:textId="77777777" w:rsidR="00E52456" w:rsidRPr="00E72444" w:rsidRDefault="00E52456" w:rsidP="00E52456">
            <w:pPr>
              <w:autoSpaceDE w:val="0"/>
              <w:autoSpaceDN w:val="0"/>
              <w:adjustRightInd w:val="0"/>
              <w:spacing w:after="0" w:line="240" w:lineRule="auto"/>
              <w:rPr>
                <w:rFonts w:cstheme="minorHAnsi"/>
                <w:sz w:val="20"/>
                <w:szCs w:val="20"/>
                <w:lang w:val="en-US"/>
              </w:rPr>
            </w:pPr>
            <w:r w:rsidRPr="00E72444">
              <w:rPr>
                <w:rFonts w:cstheme="minorHAnsi"/>
                <w:sz w:val="20"/>
                <w:szCs w:val="20"/>
                <w:lang w:val="en-US"/>
              </w:rPr>
              <w:t>• Sketching and explanation of energy profiles with and without catalysts.</w:t>
            </w:r>
          </w:p>
          <w:p w14:paraId="5B05108B" w14:textId="77777777" w:rsidR="00695448" w:rsidRPr="00E72444" w:rsidRDefault="00695448" w:rsidP="00E52456">
            <w:pPr>
              <w:autoSpaceDE w:val="0"/>
              <w:autoSpaceDN w:val="0"/>
              <w:adjustRightInd w:val="0"/>
              <w:spacing w:after="0" w:line="240" w:lineRule="auto"/>
              <w:rPr>
                <w:rFonts w:cstheme="minorHAnsi"/>
                <w:b/>
                <w:bCs/>
                <w:sz w:val="20"/>
                <w:szCs w:val="20"/>
                <w:lang w:val="en-US"/>
              </w:rPr>
            </w:pPr>
          </w:p>
          <w:p w14:paraId="7C511BB4" w14:textId="6C58842D" w:rsidR="00E52456" w:rsidRPr="00E72444" w:rsidRDefault="00E52456" w:rsidP="00695448">
            <w:pPr>
              <w:autoSpaceDE w:val="0"/>
              <w:autoSpaceDN w:val="0"/>
              <w:adjustRightInd w:val="0"/>
              <w:spacing w:after="0" w:line="240" w:lineRule="auto"/>
              <w:jc w:val="center"/>
              <w:rPr>
                <w:rFonts w:cstheme="minorHAnsi"/>
                <w:b/>
                <w:bCs/>
                <w:i/>
                <w:sz w:val="20"/>
                <w:szCs w:val="20"/>
                <w:lang w:val="en-US"/>
              </w:rPr>
            </w:pPr>
            <w:r w:rsidRPr="00E72444">
              <w:rPr>
                <w:rFonts w:cstheme="minorHAnsi"/>
                <w:b/>
                <w:bCs/>
                <w:i/>
                <w:sz w:val="20"/>
                <w:szCs w:val="20"/>
                <w:lang w:val="en-US"/>
              </w:rPr>
              <w:t>Guidance</w:t>
            </w:r>
          </w:p>
          <w:p w14:paraId="0778F559" w14:textId="73F9CCE7" w:rsidR="00E52456" w:rsidRPr="00E72444" w:rsidRDefault="00E52456" w:rsidP="00E52456">
            <w:pPr>
              <w:autoSpaceDE w:val="0"/>
              <w:autoSpaceDN w:val="0"/>
              <w:adjustRightInd w:val="0"/>
              <w:spacing w:after="0" w:line="240" w:lineRule="auto"/>
              <w:rPr>
                <w:rFonts w:cstheme="minorHAnsi"/>
                <w:sz w:val="20"/>
                <w:szCs w:val="20"/>
                <w:lang w:val="en-US"/>
              </w:rPr>
            </w:pPr>
            <w:r w:rsidRPr="00E72444">
              <w:rPr>
                <w:rFonts w:cstheme="minorHAnsi"/>
                <w:sz w:val="20"/>
                <w:szCs w:val="20"/>
                <w:lang w:val="en-US"/>
              </w:rPr>
              <w:t>• Calculation of reaction rates from tangents of graphs of concentration, volume or mass vs time should be covered.</w:t>
            </w:r>
          </w:p>
          <w:p w14:paraId="716020D1" w14:textId="3C739C31" w:rsidR="00E52456" w:rsidRPr="00E72444" w:rsidRDefault="00E52456" w:rsidP="000A51FF">
            <w:pPr>
              <w:autoSpaceDE w:val="0"/>
              <w:autoSpaceDN w:val="0"/>
              <w:adjustRightInd w:val="0"/>
              <w:spacing w:after="0" w:line="240" w:lineRule="auto"/>
              <w:rPr>
                <w:rFonts w:cstheme="minorHAnsi"/>
                <w:sz w:val="20"/>
                <w:szCs w:val="20"/>
                <w:lang w:val="en-US"/>
              </w:rPr>
            </w:pPr>
            <w:r w:rsidRPr="00E72444">
              <w:rPr>
                <w:rFonts w:cstheme="minorHAnsi"/>
                <w:sz w:val="20"/>
                <w:szCs w:val="20"/>
                <w:lang w:val="en-US"/>
              </w:rPr>
              <w:t>• Students should be familiar with the interpretation of graphs of changes in</w:t>
            </w:r>
            <w:r w:rsidR="000A51FF" w:rsidRPr="00E72444">
              <w:rPr>
                <w:rFonts w:cstheme="minorHAnsi"/>
                <w:sz w:val="20"/>
                <w:szCs w:val="20"/>
                <w:lang w:val="en-US"/>
              </w:rPr>
              <w:t xml:space="preserve"> </w:t>
            </w:r>
            <w:r w:rsidRPr="00E72444">
              <w:rPr>
                <w:rFonts w:cstheme="minorHAnsi"/>
                <w:sz w:val="20"/>
                <w:szCs w:val="20"/>
                <w:lang w:val="en-US"/>
              </w:rPr>
              <w:t>concentration, volume or mass against time.</w:t>
            </w:r>
          </w:p>
        </w:tc>
        <w:tc>
          <w:tcPr>
            <w:tcW w:w="4649" w:type="dxa"/>
            <w:tcBorders>
              <w:top w:val="outset" w:sz="6" w:space="0" w:color="auto"/>
              <w:left w:val="outset" w:sz="6" w:space="0" w:color="auto"/>
              <w:bottom w:val="outset" w:sz="6" w:space="0" w:color="auto"/>
              <w:right w:val="outset" w:sz="6" w:space="0" w:color="auto"/>
            </w:tcBorders>
            <w:shd w:val="clear" w:color="auto" w:fill="F7F7F7"/>
          </w:tcPr>
          <w:p w14:paraId="0FD7E64B" w14:textId="77777777" w:rsidR="00C92627" w:rsidRPr="00E72444" w:rsidRDefault="00C92627" w:rsidP="008365AA">
            <w:pPr>
              <w:pStyle w:val="NoSpacing"/>
              <w:ind w:left="360"/>
              <w:rPr>
                <w:rFonts w:cstheme="minorHAnsi"/>
                <w:sz w:val="20"/>
                <w:szCs w:val="20"/>
                <w:lang w:val="en-US"/>
              </w:rPr>
            </w:pPr>
          </w:p>
        </w:tc>
        <w:tc>
          <w:tcPr>
            <w:tcW w:w="809" w:type="dxa"/>
            <w:tcBorders>
              <w:top w:val="outset" w:sz="6" w:space="0" w:color="auto"/>
              <w:left w:val="outset" w:sz="6" w:space="0" w:color="auto"/>
              <w:bottom w:val="outset" w:sz="6" w:space="0" w:color="auto"/>
              <w:right w:val="outset" w:sz="6" w:space="0" w:color="auto"/>
            </w:tcBorders>
            <w:shd w:val="clear" w:color="auto" w:fill="F7F7F7"/>
          </w:tcPr>
          <w:p w14:paraId="68AA822B" w14:textId="77777777" w:rsidR="00C92627" w:rsidRPr="00E72444" w:rsidRDefault="00C92627" w:rsidP="008365AA">
            <w:pPr>
              <w:pStyle w:val="NoSpacing"/>
              <w:ind w:left="36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70508AED" w14:textId="77777777" w:rsidR="00C92627" w:rsidRPr="00E72444" w:rsidRDefault="00C92627" w:rsidP="008365AA">
            <w:pPr>
              <w:pStyle w:val="NoSpacing"/>
              <w:ind w:left="360"/>
              <w:rPr>
                <w:rFonts w:cstheme="minorHAnsi"/>
                <w:sz w:val="20"/>
                <w:szCs w:val="20"/>
                <w:lang w:val="en-US"/>
              </w:rPr>
            </w:pPr>
          </w:p>
        </w:tc>
      </w:tr>
    </w:tbl>
    <w:p w14:paraId="1AD08D94" w14:textId="6704D883" w:rsidR="00CB7724" w:rsidRDefault="00CB7724" w:rsidP="000C4EF4">
      <w:pPr>
        <w:rPr>
          <w:rFonts w:cstheme="minorHAnsi"/>
          <w:b/>
          <w:bCs/>
          <w:color w:val="333333"/>
          <w:sz w:val="20"/>
          <w:szCs w:val="20"/>
        </w:rPr>
      </w:pPr>
    </w:p>
    <w:p w14:paraId="3FF3197E" w14:textId="3B3313D4" w:rsidR="00610F9D" w:rsidRDefault="00610F9D" w:rsidP="000C4EF4">
      <w:pPr>
        <w:rPr>
          <w:rFonts w:cstheme="minorHAnsi"/>
          <w:b/>
          <w:bCs/>
          <w:color w:val="333333"/>
          <w:sz w:val="20"/>
          <w:szCs w:val="20"/>
        </w:rPr>
      </w:pPr>
    </w:p>
    <w:p w14:paraId="318C8CD4" w14:textId="2BBDFEEE" w:rsidR="00610F9D" w:rsidRDefault="00610F9D" w:rsidP="000C4EF4">
      <w:pPr>
        <w:rPr>
          <w:rFonts w:cstheme="minorHAnsi"/>
          <w:b/>
          <w:bCs/>
          <w:color w:val="333333"/>
          <w:sz w:val="20"/>
          <w:szCs w:val="20"/>
        </w:rPr>
      </w:pPr>
    </w:p>
    <w:p w14:paraId="32E9B339" w14:textId="22AA4B1C" w:rsidR="00610F9D" w:rsidRDefault="00610F9D" w:rsidP="000C4EF4">
      <w:pPr>
        <w:rPr>
          <w:rFonts w:cstheme="minorHAnsi"/>
          <w:b/>
          <w:bCs/>
          <w:color w:val="333333"/>
          <w:sz w:val="20"/>
          <w:szCs w:val="20"/>
        </w:rPr>
      </w:pPr>
    </w:p>
    <w:p w14:paraId="7A102A57" w14:textId="4D0047FB" w:rsidR="00610F9D" w:rsidRDefault="00610F9D" w:rsidP="000C4EF4">
      <w:pPr>
        <w:rPr>
          <w:rFonts w:cstheme="minorHAnsi"/>
          <w:b/>
          <w:bCs/>
          <w:color w:val="333333"/>
          <w:sz w:val="20"/>
          <w:szCs w:val="20"/>
        </w:rPr>
      </w:pPr>
    </w:p>
    <w:p w14:paraId="1ED636F0" w14:textId="77777777" w:rsidR="00610F9D" w:rsidRPr="00E72444" w:rsidRDefault="00610F9D" w:rsidP="000C4EF4">
      <w:pPr>
        <w:rPr>
          <w:rFonts w:cstheme="minorHAnsi"/>
          <w:b/>
          <w:bCs/>
          <w:color w:val="333333"/>
          <w:sz w:val="20"/>
          <w:szCs w:val="20"/>
        </w:rPr>
      </w:pPr>
    </w:p>
    <w:p w14:paraId="05286B78" w14:textId="102B85E3" w:rsidR="00286910" w:rsidRPr="00F77C5A" w:rsidRDefault="003774D7" w:rsidP="000C4EF4">
      <w:pPr>
        <w:rPr>
          <w:rFonts w:cstheme="minorHAnsi"/>
          <w:b/>
          <w:bCs/>
          <w:color w:val="333333"/>
          <w:sz w:val="24"/>
          <w:szCs w:val="20"/>
        </w:rPr>
      </w:pPr>
      <w:r w:rsidRPr="00F77C5A">
        <w:rPr>
          <w:rFonts w:cstheme="minorHAnsi"/>
          <w:b/>
          <w:bCs/>
          <w:color w:val="333333"/>
          <w:sz w:val="24"/>
          <w:szCs w:val="20"/>
        </w:rPr>
        <w:lastRenderedPageBreak/>
        <w:t>Topic #7: Equilibrium - 4.5 Hours</w:t>
      </w:r>
    </w:p>
    <w:tbl>
      <w:tblPr>
        <w:tblW w:w="107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9"/>
        <w:gridCol w:w="4185"/>
        <w:gridCol w:w="4649"/>
        <w:gridCol w:w="809"/>
        <w:gridCol w:w="540"/>
      </w:tblGrid>
      <w:tr w:rsidR="003774D7" w:rsidRPr="00E72444" w14:paraId="54FE6119" w14:textId="77777777" w:rsidTr="008365AA">
        <w:tc>
          <w:tcPr>
            <w:tcW w:w="4794"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19EAEF6F" w14:textId="77777777" w:rsidR="003774D7" w:rsidRPr="00E72444" w:rsidRDefault="003774D7"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IB Points to Understand</w:t>
            </w:r>
          </w:p>
        </w:tc>
        <w:tc>
          <w:tcPr>
            <w:tcW w:w="4649" w:type="dxa"/>
            <w:tcBorders>
              <w:top w:val="outset" w:sz="6" w:space="0" w:color="auto"/>
              <w:left w:val="outset" w:sz="6" w:space="0" w:color="auto"/>
              <w:bottom w:val="outset" w:sz="6" w:space="0" w:color="auto"/>
              <w:right w:val="outset" w:sz="6" w:space="0" w:color="auto"/>
            </w:tcBorders>
          </w:tcPr>
          <w:p w14:paraId="64F04100" w14:textId="77777777" w:rsidR="003774D7" w:rsidRPr="00E72444" w:rsidRDefault="003774D7"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Notes</w:t>
            </w:r>
          </w:p>
        </w:tc>
        <w:tc>
          <w:tcPr>
            <w:tcW w:w="809" w:type="dxa"/>
            <w:tcBorders>
              <w:top w:val="outset" w:sz="6" w:space="0" w:color="auto"/>
              <w:left w:val="outset" w:sz="6" w:space="0" w:color="auto"/>
              <w:bottom w:val="outset" w:sz="6" w:space="0" w:color="auto"/>
              <w:right w:val="outset" w:sz="6" w:space="0" w:color="auto"/>
            </w:tcBorders>
          </w:tcPr>
          <w:p w14:paraId="6FFA885F" w14:textId="77777777" w:rsidR="003774D7" w:rsidRPr="00E72444" w:rsidRDefault="003774D7"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Video?</w:t>
            </w:r>
          </w:p>
        </w:tc>
        <w:tc>
          <w:tcPr>
            <w:tcW w:w="540" w:type="dxa"/>
            <w:tcBorders>
              <w:top w:val="outset" w:sz="6" w:space="0" w:color="auto"/>
              <w:left w:val="outset" w:sz="6" w:space="0" w:color="auto"/>
              <w:bottom w:val="outset" w:sz="6" w:space="0" w:color="auto"/>
              <w:right w:val="outset" w:sz="6" w:space="0" w:color="auto"/>
            </w:tcBorders>
          </w:tcPr>
          <w:p w14:paraId="794E8983" w14:textId="77777777" w:rsidR="003774D7" w:rsidRPr="00E72444" w:rsidRDefault="003774D7"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QB?</w:t>
            </w:r>
          </w:p>
        </w:tc>
      </w:tr>
      <w:tr w:rsidR="003774D7" w:rsidRPr="00E72444" w14:paraId="220310BA" w14:textId="77777777" w:rsidTr="008365AA">
        <w:tc>
          <w:tcPr>
            <w:tcW w:w="609"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tcPr>
          <w:p w14:paraId="3DDFD552" w14:textId="2CBC6F1E" w:rsidR="003774D7" w:rsidRPr="00E72444" w:rsidRDefault="003774D7" w:rsidP="008365AA">
            <w:pPr>
              <w:pStyle w:val="NoSpacing"/>
              <w:rPr>
                <w:rFonts w:cstheme="minorHAnsi"/>
                <w:sz w:val="20"/>
                <w:szCs w:val="20"/>
                <w:lang w:val="en-US"/>
              </w:rPr>
            </w:pPr>
            <w:r w:rsidRPr="00E72444">
              <w:rPr>
                <w:rFonts w:cstheme="minorHAnsi"/>
                <w:sz w:val="20"/>
                <w:szCs w:val="20"/>
                <w:lang w:val="en-US"/>
              </w:rPr>
              <w:t>7.1</w:t>
            </w:r>
          </w:p>
        </w:tc>
        <w:tc>
          <w:tcPr>
            <w:tcW w:w="4185"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tcPr>
          <w:p w14:paraId="28E9D52E" w14:textId="5E7FA193" w:rsidR="002A1673" w:rsidRPr="00CB7724" w:rsidRDefault="003774D7" w:rsidP="00CB7724">
            <w:pPr>
              <w:pStyle w:val="NoSpacing"/>
              <w:numPr>
                <w:ilvl w:val="0"/>
                <w:numId w:val="31"/>
              </w:numPr>
              <w:rPr>
                <w:rFonts w:cstheme="minorHAnsi"/>
                <w:sz w:val="20"/>
                <w:szCs w:val="20"/>
                <w:lang w:val="en-US"/>
              </w:rPr>
            </w:pPr>
            <w:r w:rsidRPr="00E72444">
              <w:rPr>
                <w:rFonts w:cstheme="minorHAnsi"/>
                <w:sz w:val="20"/>
                <w:szCs w:val="20"/>
                <w:lang w:val="en-US"/>
              </w:rPr>
              <w:t>"A state of equilibrium is reached in a closed system when the rates of the forward and reverse reactions are equal."</w:t>
            </w:r>
          </w:p>
          <w:p w14:paraId="090E1BEC" w14:textId="7187EA89" w:rsidR="002A1673" w:rsidRPr="00CB7724" w:rsidRDefault="003774D7" w:rsidP="002A1673">
            <w:pPr>
              <w:pStyle w:val="NoSpacing"/>
              <w:numPr>
                <w:ilvl w:val="0"/>
                <w:numId w:val="31"/>
              </w:numPr>
              <w:rPr>
                <w:rFonts w:cstheme="minorHAnsi"/>
                <w:sz w:val="20"/>
                <w:szCs w:val="20"/>
                <w:lang w:val="en-US"/>
              </w:rPr>
            </w:pPr>
            <w:r w:rsidRPr="00E72444">
              <w:rPr>
                <w:rFonts w:cstheme="minorHAnsi"/>
                <w:sz w:val="20"/>
                <w:szCs w:val="20"/>
                <w:lang w:val="en-US"/>
              </w:rPr>
              <w:t>"The equilibrium law describes how the equilibrium constant (Kc) can be determined for a particular chemical reaction."</w:t>
            </w:r>
          </w:p>
          <w:p w14:paraId="3F6C757A" w14:textId="3FE91F83" w:rsidR="002A1673" w:rsidRPr="00CB7724" w:rsidRDefault="003774D7" w:rsidP="002A1673">
            <w:pPr>
              <w:pStyle w:val="NoSpacing"/>
              <w:numPr>
                <w:ilvl w:val="0"/>
                <w:numId w:val="31"/>
              </w:numPr>
              <w:rPr>
                <w:rFonts w:cstheme="minorHAnsi"/>
                <w:sz w:val="20"/>
                <w:szCs w:val="20"/>
                <w:lang w:val="en-US"/>
              </w:rPr>
            </w:pPr>
            <w:r w:rsidRPr="00E72444">
              <w:rPr>
                <w:rFonts w:cstheme="minorHAnsi"/>
                <w:sz w:val="20"/>
                <w:szCs w:val="20"/>
                <w:lang w:val="en-US"/>
              </w:rPr>
              <w:t>"The magnitude of the equilibrium constant indicates the extent of a reaction at equilibrium and is temperature dependent."</w:t>
            </w:r>
          </w:p>
          <w:p w14:paraId="6C3B4FFC" w14:textId="0EF5DE55" w:rsidR="002A1673" w:rsidRPr="00CB7724" w:rsidRDefault="003774D7" w:rsidP="002A1673">
            <w:pPr>
              <w:pStyle w:val="NoSpacing"/>
              <w:numPr>
                <w:ilvl w:val="0"/>
                <w:numId w:val="31"/>
              </w:numPr>
              <w:rPr>
                <w:rFonts w:cstheme="minorHAnsi"/>
                <w:sz w:val="20"/>
                <w:szCs w:val="20"/>
                <w:lang w:val="en-US"/>
              </w:rPr>
            </w:pPr>
            <w:r w:rsidRPr="00E72444">
              <w:rPr>
                <w:rFonts w:cstheme="minorHAnsi"/>
                <w:sz w:val="20"/>
                <w:szCs w:val="20"/>
                <w:lang w:val="en-US"/>
              </w:rPr>
              <w:t xml:space="preserve">"The </w:t>
            </w:r>
            <w:r w:rsidR="00CB7724">
              <w:rPr>
                <w:rFonts w:cstheme="minorHAnsi"/>
                <w:sz w:val="20"/>
                <w:szCs w:val="20"/>
                <w:lang w:val="en-US"/>
              </w:rPr>
              <w:t>r</w:t>
            </w:r>
            <w:r w:rsidRPr="00E72444">
              <w:rPr>
                <w:rFonts w:cstheme="minorHAnsi"/>
                <w:sz w:val="20"/>
                <w:szCs w:val="20"/>
                <w:lang w:val="en-US"/>
              </w:rPr>
              <w:t>eaction quotient (Q) measures the relative amount of products and reactants present during a reaction at a particular point in time. Q is the equilibrium expression with non-equilibrium concentrations. The position of the equilibrium changes with changes in concentration, pressure, and temperature."</w:t>
            </w:r>
          </w:p>
          <w:p w14:paraId="5BF5C489" w14:textId="77777777" w:rsidR="003774D7" w:rsidRPr="00E72444" w:rsidRDefault="003774D7" w:rsidP="003774D7">
            <w:pPr>
              <w:pStyle w:val="NoSpacing"/>
              <w:numPr>
                <w:ilvl w:val="0"/>
                <w:numId w:val="31"/>
              </w:numPr>
              <w:rPr>
                <w:rFonts w:cstheme="minorHAnsi"/>
                <w:sz w:val="20"/>
                <w:szCs w:val="20"/>
                <w:lang w:val="en-US"/>
              </w:rPr>
            </w:pPr>
            <w:r w:rsidRPr="00E72444">
              <w:rPr>
                <w:rFonts w:cstheme="minorHAnsi"/>
                <w:sz w:val="20"/>
                <w:szCs w:val="20"/>
                <w:lang w:val="en-US"/>
              </w:rPr>
              <w:t>"A catalyst has no effect on the position of equilibrium or the equilibrium constant."  </w:t>
            </w:r>
          </w:p>
          <w:p w14:paraId="7E81AC9C" w14:textId="77777777" w:rsidR="00296BAB" w:rsidRPr="00E72444" w:rsidRDefault="00296BAB" w:rsidP="00296BAB">
            <w:pPr>
              <w:pStyle w:val="ListParagraph"/>
              <w:rPr>
                <w:rFonts w:cstheme="minorHAnsi"/>
                <w:sz w:val="20"/>
                <w:szCs w:val="20"/>
                <w:lang w:val="en-US"/>
              </w:rPr>
            </w:pPr>
          </w:p>
          <w:p w14:paraId="0DF9E73C" w14:textId="466EF27E" w:rsidR="00296BAB" w:rsidRPr="00FB34EF" w:rsidRDefault="00296BAB" w:rsidP="00FB34EF">
            <w:pPr>
              <w:pStyle w:val="Default"/>
              <w:jc w:val="center"/>
              <w:rPr>
                <w:rFonts w:asciiTheme="minorHAnsi" w:hAnsiTheme="minorHAnsi" w:cstheme="minorHAnsi"/>
                <w:b/>
                <w:bCs/>
                <w:i/>
                <w:sz w:val="20"/>
                <w:szCs w:val="20"/>
              </w:rPr>
            </w:pPr>
            <w:r w:rsidRPr="00FB34EF">
              <w:rPr>
                <w:rFonts w:asciiTheme="minorHAnsi" w:hAnsiTheme="minorHAnsi" w:cstheme="minorHAnsi"/>
                <w:b/>
                <w:bCs/>
                <w:i/>
                <w:sz w:val="20"/>
                <w:szCs w:val="20"/>
              </w:rPr>
              <w:t>Applications and skills</w:t>
            </w:r>
          </w:p>
          <w:p w14:paraId="7A98AB44" w14:textId="77777777" w:rsidR="00296BAB" w:rsidRPr="00E72444" w:rsidRDefault="00296BAB" w:rsidP="00296BAB">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characteristics of chemical and physical systems in a state of equilibrium. </w:t>
            </w:r>
          </w:p>
          <w:p w14:paraId="6C6A69C7" w14:textId="77777777" w:rsidR="00FB34EF" w:rsidRDefault="00296BAB" w:rsidP="00296BAB">
            <w:pPr>
              <w:pStyle w:val="Default"/>
              <w:rPr>
                <w:rFonts w:asciiTheme="minorHAnsi" w:hAnsiTheme="minorHAnsi" w:cstheme="minorHAnsi"/>
                <w:sz w:val="20"/>
                <w:szCs w:val="20"/>
              </w:rPr>
            </w:pPr>
            <w:r w:rsidRPr="00E72444">
              <w:rPr>
                <w:rFonts w:asciiTheme="minorHAnsi" w:hAnsiTheme="minorHAnsi" w:cstheme="minorHAnsi"/>
                <w:sz w:val="20"/>
                <w:szCs w:val="20"/>
              </w:rPr>
              <w:t>• Deduction of the equilibrium constant expression (</w:t>
            </w:r>
            <w:r w:rsidRPr="00E72444">
              <w:rPr>
                <w:rFonts w:asciiTheme="minorHAnsi" w:hAnsiTheme="minorHAnsi" w:cstheme="minorHAnsi"/>
                <w:i/>
                <w:iCs/>
                <w:sz w:val="20"/>
                <w:szCs w:val="20"/>
              </w:rPr>
              <w:t>Kc</w:t>
            </w:r>
            <w:r w:rsidRPr="00E72444">
              <w:rPr>
                <w:rFonts w:asciiTheme="minorHAnsi" w:hAnsiTheme="minorHAnsi" w:cstheme="minorHAnsi"/>
                <w:sz w:val="20"/>
                <w:szCs w:val="20"/>
              </w:rPr>
              <w:t xml:space="preserve">) from an equation for a homogeneous reaction. </w:t>
            </w:r>
          </w:p>
          <w:p w14:paraId="3EDC2CDE" w14:textId="29599308" w:rsidR="00296BAB" w:rsidRPr="00E72444" w:rsidRDefault="00296BAB" w:rsidP="00296BAB">
            <w:pPr>
              <w:pStyle w:val="Default"/>
              <w:rPr>
                <w:rFonts w:asciiTheme="minorHAnsi" w:hAnsiTheme="minorHAnsi" w:cstheme="minorHAnsi"/>
                <w:sz w:val="20"/>
                <w:szCs w:val="20"/>
              </w:rPr>
            </w:pPr>
            <w:r w:rsidRPr="00E72444">
              <w:rPr>
                <w:rFonts w:asciiTheme="minorHAnsi" w:hAnsiTheme="minorHAnsi" w:cstheme="minorHAnsi"/>
                <w:sz w:val="20"/>
                <w:szCs w:val="20"/>
              </w:rPr>
              <w:t>• Determination of the relationship between different equilibrium constants (</w:t>
            </w:r>
            <w:r w:rsidRPr="00E72444">
              <w:rPr>
                <w:rFonts w:asciiTheme="minorHAnsi" w:hAnsiTheme="minorHAnsi" w:cstheme="minorHAnsi"/>
                <w:i/>
                <w:iCs/>
                <w:sz w:val="20"/>
                <w:szCs w:val="20"/>
              </w:rPr>
              <w:t>K</w:t>
            </w:r>
            <w:r w:rsidRPr="00E72444">
              <w:rPr>
                <w:rFonts w:asciiTheme="minorHAnsi" w:hAnsiTheme="minorHAnsi" w:cstheme="minorHAnsi"/>
                <w:sz w:val="20"/>
                <w:szCs w:val="20"/>
              </w:rPr>
              <w:t>c) for the same reaction (at the same temperature) when</w:t>
            </w:r>
            <w:r w:rsidR="0092345C" w:rsidRPr="00E72444">
              <w:rPr>
                <w:rFonts w:asciiTheme="minorHAnsi" w:hAnsiTheme="minorHAnsi" w:cstheme="minorHAnsi"/>
                <w:sz w:val="20"/>
                <w:szCs w:val="20"/>
              </w:rPr>
              <w:t xml:space="preserve"> </w:t>
            </w:r>
            <w:r w:rsidRPr="00E72444">
              <w:rPr>
                <w:rFonts w:asciiTheme="minorHAnsi" w:hAnsiTheme="minorHAnsi" w:cstheme="minorHAnsi"/>
                <w:sz w:val="20"/>
                <w:szCs w:val="20"/>
              </w:rPr>
              <w:t xml:space="preserve">represented by equations written in different ways. </w:t>
            </w:r>
          </w:p>
          <w:p w14:paraId="70201752" w14:textId="77777777" w:rsidR="0092345C" w:rsidRPr="00E72444" w:rsidRDefault="0092345C" w:rsidP="0092345C">
            <w:pPr>
              <w:autoSpaceDE w:val="0"/>
              <w:autoSpaceDN w:val="0"/>
              <w:adjustRightInd w:val="0"/>
              <w:spacing w:after="0" w:line="240" w:lineRule="auto"/>
              <w:rPr>
                <w:rFonts w:cstheme="minorHAnsi"/>
                <w:color w:val="000000"/>
                <w:sz w:val="20"/>
                <w:szCs w:val="20"/>
                <w:lang w:val="en-US"/>
              </w:rPr>
            </w:pPr>
            <w:r w:rsidRPr="0092345C">
              <w:rPr>
                <w:rFonts w:cstheme="minorHAnsi"/>
                <w:color w:val="000000"/>
                <w:sz w:val="20"/>
                <w:szCs w:val="20"/>
                <w:lang w:val="en-US"/>
              </w:rPr>
              <w:t xml:space="preserve">• Application of Le Châtelier’s principle to predict the qualitative effects of changes of temperature, pressure and concentration on the position of equilibrium and on the value of the equilibrium constant. </w:t>
            </w:r>
          </w:p>
          <w:p w14:paraId="63ACCAD8" w14:textId="77777777" w:rsidR="0092345C" w:rsidRPr="00E72444" w:rsidRDefault="0092345C" w:rsidP="0092345C">
            <w:pPr>
              <w:autoSpaceDE w:val="0"/>
              <w:autoSpaceDN w:val="0"/>
              <w:adjustRightInd w:val="0"/>
              <w:spacing w:after="0" w:line="240" w:lineRule="auto"/>
              <w:rPr>
                <w:rFonts w:cstheme="minorHAnsi"/>
                <w:b/>
                <w:bCs/>
                <w:color w:val="000000"/>
                <w:sz w:val="20"/>
                <w:szCs w:val="20"/>
                <w:lang w:val="en-US"/>
              </w:rPr>
            </w:pPr>
          </w:p>
          <w:p w14:paraId="12A86C99" w14:textId="56894BBA" w:rsidR="0092345C" w:rsidRPr="00FB34EF" w:rsidRDefault="0092345C" w:rsidP="00FB34EF">
            <w:pPr>
              <w:autoSpaceDE w:val="0"/>
              <w:autoSpaceDN w:val="0"/>
              <w:adjustRightInd w:val="0"/>
              <w:spacing w:after="0" w:line="240" w:lineRule="auto"/>
              <w:jc w:val="center"/>
              <w:rPr>
                <w:rFonts w:cstheme="minorHAnsi"/>
                <w:b/>
                <w:bCs/>
                <w:i/>
                <w:color w:val="000000"/>
                <w:sz w:val="20"/>
                <w:szCs w:val="20"/>
                <w:lang w:val="en-US"/>
              </w:rPr>
            </w:pPr>
            <w:r w:rsidRPr="0092345C">
              <w:rPr>
                <w:rFonts w:cstheme="minorHAnsi"/>
                <w:b/>
                <w:bCs/>
                <w:i/>
                <w:color w:val="000000"/>
                <w:sz w:val="20"/>
                <w:szCs w:val="20"/>
                <w:lang w:val="en-US"/>
              </w:rPr>
              <w:t>Guidance</w:t>
            </w:r>
          </w:p>
          <w:p w14:paraId="55C218E2" w14:textId="77777777" w:rsidR="0092345C" w:rsidRPr="00E72444" w:rsidRDefault="0092345C" w:rsidP="0092345C">
            <w:pPr>
              <w:autoSpaceDE w:val="0"/>
              <w:autoSpaceDN w:val="0"/>
              <w:adjustRightInd w:val="0"/>
              <w:spacing w:after="0" w:line="240" w:lineRule="auto"/>
              <w:rPr>
                <w:rFonts w:cstheme="minorHAnsi"/>
                <w:color w:val="000000"/>
                <w:sz w:val="20"/>
                <w:szCs w:val="20"/>
                <w:lang w:val="en-US"/>
              </w:rPr>
            </w:pPr>
            <w:r w:rsidRPr="0092345C">
              <w:rPr>
                <w:rFonts w:cstheme="minorHAnsi"/>
                <w:color w:val="000000"/>
                <w:sz w:val="20"/>
                <w:szCs w:val="20"/>
                <w:lang w:val="en-US"/>
              </w:rPr>
              <w:t xml:space="preserve">• Physical and chemical systems should be covered. </w:t>
            </w:r>
          </w:p>
          <w:p w14:paraId="75A0C900" w14:textId="77777777" w:rsidR="0092345C" w:rsidRPr="00E72444" w:rsidRDefault="0092345C" w:rsidP="0092345C">
            <w:pPr>
              <w:autoSpaceDE w:val="0"/>
              <w:autoSpaceDN w:val="0"/>
              <w:adjustRightInd w:val="0"/>
              <w:spacing w:after="0" w:line="240" w:lineRule="auto"/>
              <w:rPr>
                <w:rFonts w:cstheme="minorHAnsi"/>
                <w:color w:val="000000"/>
                <w:sz w:val="20"/>
                <w:szCs w:val="20"/>
                <w:lang w:val="en-US"/>
              </w:rPr>
            </w:pPr>
            <w:r w:rsidRPr="0092345C">
              <w:rPr>
                <w:rFonts w:cstheme="minorHAnsi"/>
                <w:color w:val="000000"/>
                <w:sz w:val="20"/>
                <w:szCs w:val="20"/>
                <w:lang w:val="en-US"/>
              </w:rPr>
              <w:t xml:space="preserve">• Relationship between </w:t>
            </w:r>
            <w:r w:rsidRPr="0092345C">
              <w:rPr>
                <w:rFonts w:cstheme="minorHAnsi"/>
                <w:i/>
                <w:iCs/>
                <w:color w:val="000000"/>
                <w:sz w:val="20"/>
                <w:szCs w:val="20"/>
                <w:lang w:val="en-US"/>
              </w:rPr>
              <w:t xml:space="preserve">Kc </w:t>
            </w:r>
            <w:r w:rsidRPr="0092345C">
              <w:rPr>
                <w:rFonts w:cstheme="minorHAnsi"/>
                <w:color w:val="000000"/>
                <w:sz w:val="20"/>
                <w:szCs w:val="20"/>
                <w:lang w:val="en-US"/>
              </w:rPr>
              <w:t xml:space="preserve">values for reactions that are multiples or inverses of one another should be covered. </w:t>
            </w:r>
          </w:p>
          <w:p w14:paraId="34064496" w14:textId="6AE3F027" w:rsidR="00296BAB" w:rsidRPr="00CB7724" w:rsidRDefault="0092345C" w:rsidP="00CB7724">
            <w:pPr>
              <w:autoSpaceDE w:val="0"/>
              <w:autoSpaceDN w:val="0"/>
              <w:adjustRightInd w:val="0"/>
              <w:spacing w:after="0" w:line="240" w:lineRule="auto"/>
              <w:rPr>
                <w:rFonts w:cstheme="minorHAnsi"/>
                <w:color w:val="000000"/>
                <w:sz w:val="20"/>
                <w:szCs w:val="20"/>
                <w:lang w:val="en-US"/>
              </w:rPr>
            </w:pPr>
            <w:r w:rsidRPr="0092345C">
              <w:rPr>
                <w:rFonts w:cstheme="minorHAnsi"/>
                <w:color w:val="000000"/>
                <w:sz w:val="20"/>
                <w:szCs w:val="20"/>
                <w:lang w:val="en-US"/>
              </w:rPr>
              <w:t xml:space="preserve">• Specific details of any industrial process are not required. </w:t>
            </w:r>
          </w:p>
        </w:tc>
        <w:tc>
          <w:tcPr>
            <w:tcW w:w="4649" w:type="dxa"/>
            <w:tcBorders>
              <w:top w:val="outset" w:sz="6" w:space="0" w:color="auto"/>
              <w:left w:val="outset" w:sz="6" w:space="0" w:color="auto"/>
              <w:bottom w:val="outset" w:sz="6" w:space="0" w:color="auto"/>
              <w:right w:val="outset" w:sz="6" w:space="0" w:color="auto"/>
            </w:tcBorders>
            <w:shd w:val="clear" w:color="auto" w:fill="F7F7F7"/>
          </w:tcPr>
          <w:p w14:paraId="6F81F7EB" w14:textId="77777777" w:rsidR="003774D7" w:rsidRPr="00E72444" w:rsidRDefault="003774D7" w:rsidP="008365AA">
            <w:pPr>
              <w:pStyle w:val="NoSpacing"/>
              <w:ind w:left="360"/>
              <w:rPr>
                <w:rFonts w:cstheme="minorHAnsi"/>
                <w:sz w:val="20"/>
                <w:szCs w:val="20"/>
                <w:lang w:val="en-US"/>
              </w:rPr>
            </w:pPr>
          </w:p>
        </w:tc>
        <w:tc>
          <w:tcPr>
            <w:tcW w:w="809" w:type="dxa"/>
            <w:tcBorders>
              <w:top w:val="outset" w:sz="6" w:space="0" w:color="auto"/>
              <w:left w:val="outset" w:sz="6" w:space="0" w:color="auto"/>
              <w:bottom w:val="outset" w:sz="6" w:space="0" w:color="auto"/>
              <w:right w:val="outset" w:sz="6" w:space="0" w:color="auto"/>
            </w:tcBorders>
            <w:shd w:val="clear" w:color="auto" w:fill="F7F7F7"/>
          </w:tcPr>
          <w:p w14:paraId="6810F2DF" w14:textId="77777777" w:rsidR="003774D7" w:rsidRPr="00E72444" w:rsidRDefault="003774D7" w:rsidP="008365AA">
            <w:pPr>
              <w:pStyle w:val="NoSpacing"/>
              <w:ind w:left="36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6D4242A1" w14:textId="77777777" w:rsidR="003774D7" w:rsidRPr="00E72444" w:rsidRDefault="003774D7" w:rsidP="008365AA">
            <w:pPr>
              <w:pStyle w:val="NoSpacing"/>
              <w:ind w:left="360"/>
              <w:rPr>
                <w:rFonts w:cstheme="minorHAnsi"/>
                <w:sz w:val="20"/>
                <w:szCs w:val="20"/>
                <w:lang w:val="en-US"/>
              </w:rPr>
            </w:pPr>
          </w:p>
        </w:tc>
      </w:tr>
    </w:tbl>
    <w:p w14:paraId="6609DA13" w14:textId="4D28CE68" w:rsidR="00CB7724" w:rsidRDefault="00CB7724" w:rsidP="000C4EF4">
      <w:pPr>
        <w:rPr>
          <w:rFonts w:cstheme="minorHAnsi"/>
          <w:b/>
          <w:sz w:val="20"/>
          <w:szCs w:val="20"/>
        </w:rPr>
      </w:pPr>
    </w:p>
    <w:p w14:paraId="318343F9" w14:textId="51B53484" w:rsidR="00610F9D" w:rsidRDefault="00610F9D" w:rsidP="000C4EF4">
      <w:pPr>
        <w:rPr>
          <w:rFonts w:cstheme="minorHAnsi"/>
          <w:b/>
          <w:sz w:val="20"/>
          <w:szCs w:val="20"/>
        </w:rPr>
      </w:pPr>
    </w:p>
    <w:p w14:paraId="2FAC8B6A" w14:textId="77777777" w:rsidR="00610F9D" w:rsidRPr="00E72444" w:rsidRDefault="00610F9D" w:rsidP="000C4EF4">
      <w:pPr>
        <w:rPr>
          <w:rFonts w:cstheme="minorHAnsi"/>
          <w:b/>
          <w:sz w:val="20"/>
          <w:szCs w:val="20"/>
        </w:rPr>
      </w:pPr>
    </w:p>
    <w:p w14:paraId="6F6D65C6" w14:textId="2A2BA580" w:rsidR="003774D7" w:rsidRPr="00F77C5A" w:rsidRDefault="003774D7" w:rsidP="000C4EF4">
      <w:pPr>
        <w:rPr>
          <w:rFonts w:cstheme="minorHAnsi"/>
          <w:b/>
          <w:sz w:val="24"/>
          <w:szCs w:val="20"/>
        </w:rPr>
      </w:pPr>
      <w:bookmarkStart w:id="0" w:name="_GoBack"/>
      <w:r w:rsidRPr="00F77C5A">
        <w:rPr>
          <w:rFonts w:cstheme="minorHAnsi"/>
          <w:b/>
          <w:bCs/>
          <w:color w:val="333333"/>
          <w:sz w:val="24"/>
          <w:szCs w:val="20"/>
        </w:rPr>
        <w:lastRenderedPageBreak/>
        <w:t>Topic #8: Acids and Bases - 6.5 Hours</w:t>
      </w:r>
    </w:p>
    <w:tbl>
      <w:tblPr>
        <w:tblW w:w="107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84"/>
        <w:gridCol w:w="4192"/>
        <w:gridCol w:w="4666"/>
        <w:gridCol w:w="810"/>
        <w:gridCol w:w="540"/>
      </w:tblGrid>
      <w:tr w:rsidR="002A1673" w:rsidRPr="00E72444" w14:paraId="32CC40BF" w14:textId="77777777" w:rsidTr="008365AA">
        <w:tc>
          <w:tcPr>
            <w:tcW w:w="476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bookmarkEnd w:id="0"/>
          <w:p w14:paraId="3EC23BB4" w14:textId="77777777" w:rsidR="003774D7" w:rsidRPr="00E72444" w:rsidRDefault="003774D7"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IB Points to Understand</w:t>
            </w:r>
          </w:p>
        </w:tc>
        <w:tc>
          <w:tcPr>
            <w:tcW w:w="4680" w:type="dxa"/>
            <w:tcBorders>
              <w:top w:val="outset" w:sz="6" w:space="0" w:color="auto"/>
              <w:left w:val="outset" w:sz="6" w:space="0" w:color="auto"/>
              <w:bottom w:val="outset" w:sz="6" w:space="0" w:color="auto"/>
              <w:right w:val="outset" w:sz="6" w:space="0" w:color="auto"/>
            </w:tcBorders>
          </w:tcPr>
          <w:p w14:paraId="3C793724" w14:textId="77777777" w:rsidR="003774D7" w:rsidRPr="00E72444" w:rsidRDefault="003774D7"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Notes</w:t>
            </w:r>
          </w:p>
        </w:tc>
        <w:tc>
          <w:tcPr>
            <w:tcW w:w="810" w:type="dxa"/>
            <w:tcBorders>
              <w:top w:val="outset" w:sz="6" w:space="0" w:color="auto"/>
              <w:left w:val="outset" w:sz="6" w:space="0" w:color="auto"/>
              <w:bottom w:val="outset" w:sz="6" w:space="0" w:color="auto"/>
              <w:right w:val="outset" w:sz="6" w:space="0" w:color="auto"/>
            </w:tcBorders>
          </w:tcPr>
          <w:p w14:paraId="11453640" w14:textId="77777777" w:rsidR="003774D7" w:rsidRPr="00E72444" w:rsidRDefault="003774D7"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Video?</w:t>
            </w:r>
          </w:p>
        </w:tc>
        <w:tc>
          <w:tcPr>
            <w:tcW w:w="540" w:type="dxa"/>
            <w:tcBorders>
              <w:top w:val="outset" w:sz="6" w:space="0" w:color="auto"/>
              <w:left w:val="outset" w:sz="6" w:space="0" w:color="auto"/>
              <w:bottom w:val="outset" w:sz="6" w:space="0" w:color="auto"/>
              <w:right w:val="outset" w:sz="6" w:space="0" w:color="auto"/>
            </w:tcBorders>
          </w:tcPr>
          <w:p w14:paraId="273EE462" w14:textId="77777777" w:rsidR="003774D7" w:rsidRPr="00E72444" w:rsidRDefault="003774D7"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QB?</w:t>
            </w:r>
          </w:p>
        </w:tc>
      </w:tr>
      <w:tr w:rsidR="002A1673" w:rsidRPr="00E72444" w14:paraId="5B4F660B"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60DC9B41" w14:textId="674C831C" w:rsidR="003774D7" w:rsidRPr="00E72444" w:rsidRDefault="002A1673" w:rsidP="008365AA">
            <w:pPr>
              <w:pStyle w:val="NoSpacing"/>
              <w:rPr>
                <w:rFonts w:cstheme="minorHAnsi"/>
                <w:sz w:val="20"/>
                <w:szCs w:val="20"/>
                <w:lang w:val="en-US"/>
              </w:rPr>
            </w:pPr>
            <w:r w:rsidRPr="00E72444">
              <w:rPr>
                <w:rFonts w:cstheme="minorHAnsi"/>
                <w:sz w:val="20"/>
                <w:szCs w:val="20"/>
                <w:lang w:val="en-US"/>
              </w:rPr>
              <w:t>8</w:t>
            </w:r>
            <w:r w:rsidR="003774D7" w:rsidRPr="00E72444">
              <w:rPr>
                <w:rFonts w:cstheme="minorHAnsi"/>
                <w:sz w:val="20"/>
                <w:szCs w:val="20"/>
                <w:lang w:val="en-US"/>
              </w:rPr>
              <w:t>.1</w:t>
            </w:r>
          </w:p>
        </w:tc>
        <w:tc>
          <w:tcPr>
            <w:tcW w:w="4200"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tcPr>
          <w:p w14:paraId="2403F352" w14:textId="198A0B67" w:rsidR="002A1673" w:rsidRPr="00E72444" w:rsidRDefault="002A1673" w:rsidP="002A1673">
            <w:pPr>
              <w:pStyle w:val="NoSpacing"/>
              <w:jc w:val="center"/>
              <w:rPr>
                <w:rFonts w:cstheme="minorHAnsi"/>
                <w:b/>
                <w:i/>
                <w:sz w:val="20"/>
                <w:szCs w:val="20"/>
              </w:rPr>
            </w:pPr>
            <w:r w:rsidRPr="00E72444">
              <w:rPr>
                <w:rFonts w:cstheme="minorHAnsi"/>
                <w:b/>
                <w:i/>
                <w:sz w:val="20"/>
                <w:szCs w:val="20"/>
              </w:rPr>
              <w:t>Theories of acids and bases</w:t>
            </w:r>
          </w:p>
          <w:p w14:paraId="2A748575" w14:textId="53A8338F" w:rsidR="002A1673" w:rsidRPr="00CB7724" w:rsidRDefault="002A1673" w:rsidP="00CB7724">
            <w:pPr>
              <w:pStyle w:val="NoSpacing"/>
              <w:numPr>
                <w:ilvl w:val="0"/>
                <w:numId w:val="37"/>
              </w:numPr>
              <w:rPr>
                <w:rFonts w:cstheme="minorHAnsi"/>
                <w:sz w:val="20"/>
                <w:szCs w:val="20"/>
              </w:rPr>
            </w:pPr>
            <w:r w:rsidRPr="00E72444">
              <w:rPr>
                <w:rFonts w:cstheme="minorHAnsi"/>
                <w:sz w:val="20"/>
                <w:szCs w:val="20"/>
              </w:rPr>
              <w:t>"A Brønsted–Lowry acid is a proton/H</w:t>
            </w:r>
            <w:r w:rsidRPr="00E72444">
              <w:rPr>
                <w:rFonts w:cstheme="minorHAnsi"/>
                <w:sz w:val="20"/>
                <w:szCs w:val="20"/>
                <w:vertAlign w:val="superscript"/>
              </w:rPr>
              <w:t>+</w:t>
            </w:r>
            <w:r w:rsidRPr="00E72444">
              <w:rPr>
                <w:rFonts w:cstheme="minorHAnsi"/>
                <w:sz w:val="20"/>
                <w:szCs w:val="20"/>
              </w:rPr>
              <w:t xml:space="preserve"> donor and a Brønsted–Lowry base is a proton/H</w:t>
            </w:r>
            <w:r w:rsidRPr="00E72444">
              <w:rPr>
                <w:rFonts w:cstheme="minorHAnsi"/>
                <w:sz w:val="20"/>
                <w:szCs w:val="20"/>
                <w:vertAlign w:val="superscript"/>
              </w:rPr>
              <w:t>+</w:t>
            </w:r>
            <w:r w:rsidRPr="00E72444">
              <w:rPr>
                <w:rFonts w:cstheme="minorHAnsi"/>
                <w:sz w:val="20"/>
                <w:szCs w:val="20"/>
              </w:rPr>
              <w:t xml:space="preserve"> acceptor."</w:t>
            </w:r>
          </w:p>
          <w:p w14:paraId="0E2F0AB7" w14:textId="2D2963D0" w:rsidR="002A1673" w:rsidRPr="00CB7724" w:rsidRDefault="002A1673" w:rsidP="002A1673">
            <w:pPr>
              <w:pStyle w:val="NoSpacing"/>
              <w:numPr>
                <w:ilvl w:val="0"/>
                <w:numId w:val="37"/>
              </w:numPr>
              <w:rPr>
                <w:rFonts w:cstheme="minorHAnsi"/>
                <w:sz w:val="20"/>
                <w:szCs w:val="20"/>
              </w:rPr>
            </w:pPr>
            <w:r w:rsidRPr="00E72444">
              <w:rPr>
                <w:rFonts w:cstheme="minorHAnsi"/>
                <w:sz w:val="20"/>
                <w:szCs w:val="20"/>
              </w:rPr>
              <w:t>"Amphiprotic species can act as both Brønsted–Lowry acids and bases."</w:t>
            </w:r>
          </w:p>
          <w:p w14:paraId="4C47AAC3" w14:textId="27E6E613" w:rsidR="002A1673" w:rsidRDefault="002A1673" w:rsidP="002A1673">
            <w:pPr>
              <w:pStyle w:val="NoSpacing"/>
              <w:numPr>
                <w:ilvl w:val="0"/>
                <w:numId w:val="37"/>
              </w:numPr>
              <w:rPr>
                <w:rFonts w:cstheme="minorHAnsi"/>
                <w:sz w:val="20"/>
                <w:szCs w:val="20"/>
              </w:rPr>
            </w:pPr>
            <w:r w:rsidRPr="00E72444">
              <w:rPr>
                <w:rFonts w:cstheme="minorHAnsi"/>
                <w:sz w:val="20"/>
                <w:szCs w:val="20"/>
              </w:rPr>
              <w:t>"A pair of species differing by a single proton is called a conjugate acid-base pair."</w:t>
            </w:r>
          </w:p>
          <w:p w14:paraId="601533A1" w14:textId="77777777" w:rsidR="00CB7724" w:rsidRPr="00E72444" w:rsidRDefault="00CB7724" w:rsidP="00CB7724">
            <w:pPr>
              <w:pStyle w:val="NoSpacing"/>
              <w:ind w:left="360"/>
              <w:rPr>
                <w:rFonts w:cstheme="minorHAnsi"/>
                <w:sz w:val="20"/>
                <w:szCs w:val="20"/>
              </w:rPr>
            </w:pPr>
          </w:p>
          <w:p w14:paraId="6D2577F5" w14:textId="234A1EE8" w:rsidR="009147FD" w:rsidRPr="00FB34EF" w:rsidRDefault="009147FD" w:rsidP="00FB34EF">
            <w:pPr>
              <w:pStyle w:val="Default"/>
              <w:jc w:val="center"/>
              <w:rPr>
                <w:rFonts w:asciiTheme="minorHAnsi" w:hAnsiTheme="minorHAnsi" w:cstheme="minorHAnsi"/>
                <w:b/>
                <w:bCs/>
                <w:i/>
                <w:sz w:val="20"/>
                <w:szCs w:val="20"/>
              </w:rPr>
            </w:pPr>
            <w:r w:rsidRPr="00FB34EF">
              <w:rPr>
                <w:rFonts w:asciiTheme="minorHAnsi" w:hAnsiTheme="minorHAnsi" w:cstheme="minorHAnsi"/>
                <w:b/>
                <w:bCs/>
                <w:i/>
                <w:sz w:val="20"/>
                <w:szCs w:val="20"/>
              </w:rPr>
              <w:t>Applications and skills</w:t>
            </w:r>
          </w:p>
          <w:p w14:paraId="01BBEB32" w14:textId="77777777" w:rsidR="009147FD" w:rsidRPr="00E72444" w:rsidRDefault="009147FD" w:rsidP="009147F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the Brønsted–Lowry acid and base in a chemical reaction. </w:t>
            </w:r>
          </w:p>
          <w:p w14:paraId="18F04531" w14:textId="3A075FC5" w:rsidR="00CB7724" w:rsidRDefault="009147FD" w:rsidP="009147F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the conjugate acid or conjugate base in a chemical reaction. </w:t>
            </w:r>
          </w:p>
          <w:p w14:paraId="47F1E973" w14:textId="77777777" w:rsidR="00CB7724" w:rsidRPr="00E72444" w:rsidRDefault="00CB7724" w:rsidP="009147FD">
            <w:pPr>
              <w:pStyle w:val="Default"/>
              <w:rPr>
                <w:rFonts w:asciiTheme="minorHAnsi" w:hAnsiTheme="minorHAnsi" w:cstheme="minorHAnsi"/>
                <w:sz w:val="20"/>
                <w:szCs w:val="20"/>
              </w:rPr>
            </w:pPr>
          </w:p>
          <w:p w14:paraId="73F7146D" w14:textId="157433FB" w:rsidR="009147FD" w:rsidRPr="00FB34EF" w:rsidRDefault="009147FD" w:rsidP="00FB34EF">
            <w:pPr>
              <w:pStyle w:val="Default"/>
              <w:jc w:val="center"/>
              <w:rPr>
                <w:rFonts w:asciiTheme="minorHAnsi" w:hAnsiTheme="minorHAnsi" w:cstheme="minorHAnsi"/>
                <w:b/>
                <w:bCs/>
                <w:i/>
                <w:sz w:val="20"/>
                <w:szCs w:val="20"/>
              </w:rPr>
            </w:pPr>
            <w:r w:rsidRPr="00FB34EF">
              <w:rPr>
                <w:rFonts w:asciiTheme="minorHAnsi" w:hAnsiTheme="minorHAnsi" w:cstheme="minorHAnsi"/>
                <w:b/>
                <w:bCs/>
                <w:i/>
                <w:sz w:val="20"/>
                <w:szCs w:val="20"/>
              </w:rPr>
              <w:t>Guidance</w:t>
            </w:r>
          </w:p>
          <w:p w14:paraId="6BC2A219" w14:textId="77777777" w:rsidR="00FB34EF" w:rsidRDefault="009147FD" w:rsidP="009147F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Lewis theory is not required here. </w:t>
            </w:r>
          </w:p>
          <w:p w14:paraId="2E79CA28" w14:textId="623A25A2" w:rsidR="009147FD" w:rsidRPr="00E72444" w:rsidRDefault="009147FD" w:rsidP="009147FD">
            <w:pPr>
              <w:pStyle w:val="Default"/>
              <w:rPr>
                <w:rFonts w:asciiTheme="minorHAnsi" w:hAnsiTheme="minorHAnsi" w:cstheme="minorHAnsi"/>
                <w:sz w:val="20"/>
                <w:szCs w:val="20"/>
              </w:rPr>
            </w:pPr>
            <w:r w:rsidRPr="00E72444">
              <w:rPr>
                <w:rFonts w:asciiTheme="minorHAnsi" w:hAnsiTheme="minorHAnsi" w:cstheme="minorHAnsi"/>
                <w:sz w:val="20"/>
                <w:szCs w:val="20"/>
              </w:rPr>
              <w:t>• The location of the proton transferred should be clearly indicated. For example, CH</w:t>
            </w:r>
            <w:r w:rsidRPr="00FB34EF">
              <w:rPr>
                <w:rFonts w:asciiTheme="minorHAnsi" w:hAnsiTheme="minorHAnsi" w:cstheme="minorHAnsi"/>
                <w:sz w:val="20"/>
                <w:szCs w:val="20"/>
                <w:vertAlign w:val="subscript"/>
              </w:rPr>
              <w:t>3</w:t>
            </w:r>
            <w:r w:rsidRPr="00E72444">
              <w:rPr>
                <w:rFonts w:asciiTheme="minorHAnsi" w:hAnsiTheme="minorHAnsi" w:cstheme="minorHAnsi"/>
                <w:sz w:val="20"/>
                <w:szCs w:val="20"/>
              </w:rPr>
              <w:t>COOH/CH</w:t>
            </w:r>
            <w:r w:rsidRPr="00FB34EF">
              <w:rPr>
                <w:rFonts w:asciiTheme="minorHAnsi" w:hAnsiTheme="minorHAnsi" w:cstheme="minorHAnsi"/>
                <w:sz w:val="20"/>
                <w:szCs w:val="20"/>
                <w:vertAlign w:val="subscript"/>
              </w:rPr>
              <w:t>3</w:t>
            </w:r>
            <w:r w:rsidRPr="00E72444">
              <w:rPr>
                <w:rFonts w:asciiTheme="minorHAnsi" w:hAnsiTheme="minorHAnsi" w:cstheme="minorHAnsi"/>
                <w:sz w:val="20"/>
                <w:szCs w:val="20"/>
              </w:rPr>
              <w:t>COO</w:t>
            </w:r>
            <w:r w:rsidRPr="00E72444">
              <w:rPr>
                <w:rFonts w:asciiTheme="minorHAnsi" w:hAnsiTheme="minorHAnsi" w:cstheme="minorHAnsi"/>
                <w:sz w:val="20"/>
                <w:szCs w:val="20"/>
                <w:vertAlign w:val="superscript"/>
              </w:rPr>
              <w:t xml:space="preserve">– </w:t>
            </w:r>
            <w:r w:rsidRPr="00E72444">
              <w:rPr>
                <w:rFonts w:asciiTheme="minorHAnsi" w:hAnsiTheme="minorHAnsi" w:cstheme="minorHAnsi"/>
                <w:sz w:val="20"/>
                <w:szCs w:val="20"/>
              </w:rPr>
              <w:t>rather than C</w:t>
            </w:r>
            <w:r w:rsidRPr="00FB34EF">
              <w:rPr>
                <w:rFonts w:asciiTheme="minorHAnsi" w:hAnsiTheme="minorHAnsi" w:cstheme="minorHAnsi"/>
                <w:sz w:val="20"/>
                <w:szCs w:val="20"/>
                <w:vertAlign w:val="subscript"/>
              </w:rPr>
              <w:t>2</w:t>
            </w:r>
            <w:r w:rsidRPr="00E72444">
              <w:rPr>
                <w:rFonts w:asciiTheme="minorHAnsi" w:hAnsiTheme="minorHAnsi" w:cstheme="minorHAnsi"/>
                <w:sz w:val="20"/>
                <w:szCs w:val="20"/>
              </w:rPr>
              <w:t>H</w:t>
            </w:r>
            <w:r w:rsidRPr="00FB34EF">
              <w:rPr>
                <w:rFonts w:asciiTheme="minorHAnsi" w:hAnsiTheme="minorHAnsi" w:cstheme="minorHAnsi"/>
                <w:sz w:val="20"/>
                <w:szCs w:val="20"/>
                <w:vertAlign w:val="subscript"/>
              </w:rPr>
              <w:t>4</w:t>
            </w:r>
            <w:r w:rsidRPr="00E72444">
              <w:rPr>
                <w:rFonts w:asciiTheme="minorHAnsi" w:hAnsiTheme="minorHAnsi" w:cstheme="minorHAnsi"/>
                <w:sz w:val="20"/>
                <w:szCs w:val="20"/>
              </w:rPr>
              <w:t>O</w:t>
            </w:r>
            <w:r w:rsidRPr="00FB34EF">
              <w:rPr>
                <w:rFonts w:asciiTheme="minorHAnsi" w:hAnsiTheme="minorHAnsi" w:cstheme="minorHAnsi"/>
                <w:sz w:val="20"/>
                <w:szCs w:val="20"/>
                <w:vertAlign w:val="subscript"/>
              </w:rPr>
              <w:t>2</w:t>
            </w:r>
            <w:r w:rsidRPr="00E72444">
              <w:rPr>
                <w:rFonts w:asciiTheme="minorHAnsi" w:hAnsiTheme="minorHAnsi" w:cstheme="minorHAnsi"/>
                <w:sz w:val="20"/>
                <w:szCs w:val="20"/>
              </w:rPr>
              <w:t>/C</w:t>
            </w:r>
            <w:r w:rsidRPr="00FB34EF">
              <w:rPr>
                <w:rFonts w:asciiTheme="minorHAnsi" w:hAnsiTheme="minorHAnsi" w:cstheme="minorHAnsi"/>
                <w:sz w:val="20"/>
                <w:szCs w:val="20"/>
                <w:vertAlign w:val="subscript"/>
              </w:rPr>
              <w:t>2</w:t>
            </w:r>
            <w:r w:rsidRPr="00E72444">
              <w:rPr>
                <w:rFonts w:asciiTheme="minorHAnsi" w:hAnsiTheme="minorHAnsi" w:cstheme="minorHAnsi"/>
                <w:sz w:val="20"/>
                <w:szCs w:val="20"/>
              </w:rPr>
              <w:t>H</w:t>
            </w:r>
            <w:r w:rsidRPr="00FB34EF">
              <w:rPr>
                <w:rFonts w:asciiTheme="minorHAnsi" w:hAnsiTheme="minorHAnsi" w:cstheme="minorHAnsi"/>
                <w:sz w:val="20"/>
                <w:szCs w:val="20"/>
                <w:vertAlign w:val="subscript"/>
              </w:rPr>
              <w:t>3</w:t>
            </w:r>
            <w:r w:rsidRPr="00E72444">
              <w:rPr>
                <w:rFonts w:asciiTheme="minorHAnsi" w:hAnsiTheme="minorHAnsi" w:cstheme="minorHAnsi"/>
                <w:sz w:val="20"/>
                <w:szCs w:val="20"/>
              </w:rPr>
              <w:t>O</w:t>
            </w:r>
            <w:r w:rsidRPr="00FB34EF">
              <w:rPr>
                <w:rFonts w:asciiTheme="minorHAnsi" w:hAnsiTheme="minorHAnsi" w:cstheme="minorHAnsi"/>
                <w:sz w:val="20"/>
                <w:szCs w:val="20"/>
                <w:vertAlign w:val="subscript"/>
              </w:rPr>
              <w:t>2</w:t>
            </w:r>
            <w:r w:rsidR="00665921" w:rsidRPr="00E72444">
              <w:rPr>
                <w:rFonts w:asciiTheme="minorHAnsi" w:hAnsiTheme="minorHAnsi" w:cstheme="minorHAnsi"/>
                <w:sz w:val="20"/>
                <w:szCs w:val="20"/>
                <w:vertAlign w:val="superscript"/>
              </w:rPr>
              <w:t>-</w:t>
            </w:r>
          </w:p>
          <w:p w14:paraId="59D0CB2D" w14:textId="67B560B1" w:rsidR="009147FD" w:rsidRPr="00E72444" w:rsidRDefault="009147FD" w:rsidP="009147FD">
            <w:pPr>
              <w:pStyle w:val="Default"/>
              <w:rPr>
                <w:rFonts w:asciiTheme="minorHAnsi" w:hAnsiTheme="minorHAnsi" w:cstheme="minorHAnsi"/>
                <w:sz w:val="20"/>
                <w:szCs w:val="20"/>
              </w:rPr>
            </w:pPr>
            <w:r w:rsidRPr="00E72444">
              <w:rPr>
                <w:rFonts w:asciiTheme="minorHAnsi" w:hAnsiTheme="minorHAnsi" w:cstheme="minorHAnsi"/>
                <w:sz w:val="20"/>
                <w:szCs w:val="20"/>
              </w:rPr>
              <w:t>• Students should know the representation of a proton in aqueous solution as both H</w:t>
            </w:r>
            <w:r w:rsidR="00665921" w:rsidRPr="00E72444">
              <w:rPr>
                <w:rFonts w:asciiTheme="minorHAnsi" w:hAnsiTheme="minorHAnsi" w:cstheme="minorHAnsi"/>
                <w:sz w:val="20"/>
                <w:szCs w:val="20"/>
                <w:vertAlign w:val="superscript"/>
              </w:rPr>
              <w:t>+</w:t>
            </w:r>
            <w:r w:rsidRPr="00E72444">
              <w:rPr>
                <w:rFonts w:asciiTheme="minorHAnsi" w:hAnsiTheme="minorHAnsi" w:cstheme="minorHAnsi"/>
                <w:sz w:val="20"/>
                <w:szCs w:val="20"/>
              </w:rPr>
              <w:t xml:space="preserve"> (aq) and H</w:t>
            </w:r>
            <w:r w:rsidRPr="00E72444">
              <w:rPr>
                <w:rFonts w:asciiTheme="minorHAnsi" w:hAnsiTheme="minorHAnsi" w:cstheme="minorHAnsi"/>
                <w:sz w:val="20"/>
                <w:szCs w:val="20"/>
                <w:vertAlign w:val="subscript"/>
              </w:rPr>
              <w:t>3</w:t>
            </w:r>
            <w:r w:rsidRPr="00E72444">
              <w:rPr>
                <w:rFonts w:asciiTheme="minorHAnsi" w:hAnsiTheme="minorHAnsi" w:cstheme="minorHAnsi"/>
                <w:sz w:val="20"/>
                <w:szCs w:val="20"/>
              </w:rPr>
              <w:t>O</w:t>
            </w:r>
            <w:r w:rsidRPr="00E72444">
              <w:rPr>
                <w:rFonts w:asciiTheme="minorHAnsi" w:hAnsiTheme="minorHAnsi" w:cstheme="minorHAnsi"/>
                <w:sz w:val="20"/>
                <w:szCs w:val="20"/>
                <w:vertAlign w:val="superscript"/>
              </w:rPr>
              <w:t>+</w:t>
            </w:r>
            <w:r w:rsidRPr="00E72444">
              <w:rPr>
                <w:rFonts w:asciiTheme="minorHAnsi" w:hAnsiTheme="minorHAnsi" w:cstheme="minorHAnsi"/>
                <w:sz w:val="20"/>
                <w:szCs w:val="20"/>
              </w:rPr>
              <w:t xml:space="preserve"> (aq). </w:t>
            </w:r>
          </w:p>
          <w:p w14:paraId="31EBC874" w14:textId="114D3401" w:rsidR="009147FD" w:rsidRPr="00E72444" w:rsidRDefault="009147FD" w:rsidP="009147F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difference between the terms amphoteric and amphiprotic should be covered. </w:t>
            </w:r>
          </w:p>
          <w:p w14:paraId="61B3F791" w14:textId="77777777" w:rsidR="003774D7" w:rsidRPr="00E72444" w:rsidRDefault="003774D7" w:rsidP="002A1673">
            <w:pPr>
              <w:pStyle w:val="NoSpacing"/>
              <w:rPr>
                <w:rFonts w:cstheme="minorHAnsi"/>
                <w:sz w:val="20"/>
                <w:szCs w:val="20"/>
              </w:rPr>
            </w:pPr>
          </w:p>
        </w:tc>
        <w:tc>
          <w:tcPr>
            <w:tcW w:w="4680" w:type="dxa"/>
            <w:tcBorders>
              <w:top w:val="outset" w:sz="6" w:space="0" w:color="auto"/>
              <w:left w:val="outset" w:sz="6" w:space="0" w:color="auto"/>
              <w:bottom w:val="outset" w:sz="6" w:space="0" w:color="auto"/>
              <w:right w:val="outset" w:sz="6" w:space="0" w:color="auto"/>
            </w:tcBorders>
            <w:shd w:val="clear" w:color="auto" w:fill="F7F7F7"/>
          </w:tcPr>
          <w:p w14:paraId="502D5A27" w14:textId="77777777" w:rsidR="003774D7" w:rsidRPr="00E72444" w:rsidRDefault="003774D7" w:rsidP="008365AA">
            <w:pPr>
              <w:pStyle w:val="NoSpacing"/>
              <w:ind w:left="360"/>
              <w:rPr>
                <w:rFonts w:cstheme="minorHAnsi"/>
                <w:sz w:val="20"/>
                <w:szCs w:val="20"/>
                <w:lang w:val="en-US"/>
              </w:rPr>
            </w:pPr>
          </w:p>
        </w:tc>
        <w:tc>
          <w:tcPr>
            <w:tcW w:w="810" w:type="dxa"/>
            <w:tcBorders>
              <w:top w:val="outset" w:sz="6" w:space="0" w:color="auto"/>
              <w:left w:val="outset" w:sz="6" w:space="0" w:color="auto"/>
              <w:bottom w:val="outset" w:sz="6" w:space="0" w:color="auto"/>
              <w:right w:val="outset" w:sz="6" w:space="0" w:color="auto"/>
            </w:tcBorders>
            <w:shd w:val="clear" w:color="auto" w:fill="F7F7F7"/>
          </w:tcPr>
          <w:p w14:paraId="76E87A42" w14:textId="77777777" w:rsidR="003774D7" w:rsidRPr="00E72444" w:rsidRDefault="003774D7" w:rsidP="008365AA">
            <w:pPr>
              <w:pStyle w:val="NoSpacing"/>
              <w:ind w:left="36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4FA72BFD" w14:textId="77777777" w:rsidR="003774D7" w:rsidRPr="00E72444" w:rsidRDefault="003774D7" w:rsidP="008365AA">
            <w:pPr>
              <w:pStyle w:val="NoSpacing"/>
              <w:ind w:left="360"/>
              <w:rPr>
                <w:rFonts w:cstheme="minorHAnsi"/>
                <w:sz w:val="20"/>
                <w:szCs w:val="20"/>
                <w:lang w:val="en-US"/>
              </w:rPr>
            </w:pPr>
          </w:p>
        </w:tc>
      </w:tr>
      <w:tr w:rsidR="002A1673" w:rsidRPr="00E72444" w14:paraId="15CA5F23"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100AABBC" w14:textId="52AFD820" w:rsidR="003774D7" w:rsidRPr="00E72444" w:rsidRDefault="002A1673"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8</w:t>
            </w:r>
            <w:r w:rsidR="003774D7" w:rsidRPr="00E72444">
              <w:rPr>
                <w:rFonts w:eastAsia="Times New Roman" w:cstheme="minorHAnsi"/>
                <w:color w:val="333333"/>
                <w:sz w:val="20"/>
                <w:szCs w:val="20"/>
                <w:lang w:val="en-US"/>
              </w:rPr>
              <w:t>.2</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4EF7D439" w14:textId="4D63173F" w:rsidR="002A1673" w:rsidRPr="00E72444" w:rsidRDefault="002A1673" w:rsidP="002A1673">
            <w:pPr>
              <w:pStyle w:val="NoSpacing"/>
              <w:jc w:val="center"/>
              <w:rPr>
                <w:rFonts w:cstheme="minorHAnsi"/>
                <w:b/>
                <w:i/>
                <w:sz w:val="20"/>
                <w:szCs w:val="20"/>
              </w:rPr>
            </w:pPr>
            <w:r w:rsidRPr="00E72444">
              <w:rPr>
                <w:rFonts w:cstheme="minorHAnsi"/>
                <w:b/>
                <w:i/>
                <w:sz w:val="20"/>
                <w:szCs w:val="20"/>
              </w:rPr>
              <w:t>Properties of acids and bases</w:t>
            </w:r>
          </w:p>
          <w:p w14:paraId="4FE573C2" w14:textId="047928C7" w:rsidR="002A1673" w:rsidRPr="00CB7724" w:rsidRDefault="002A1673" w:rsidP="00212C46">
            <w:pPr>
              <w:pStyle w:val="NoSpacing"/>
              <w:numPr>
                <w:ilvl w:val="0"/>
                <w:numId w:val="38"/>
              </w:numPr>
              <w:rPr>
                <w:rFonts w:cstheme="minorHAnsi"/>
                <w:sz w:val="20"/>
                <w:szCs w:val="20"/>
              </w:rPr>
            </w:pPr>
            <w:r w:rsidRPr="00E72444">
              <w:rPr>
                <w:rFonts w:cstheme="minorHAnsi"/>
                <w:sz w:val="20"/>
                <w:szCs w:val="20"/>
              </w:rPr>
              <w:t>"Most acids have observable characteristic chemical reactions with reactive metals, metal oxides, metal hydroxides, hydrogen carbonates and carbonates."</w:t>
            </w:r>
          </w:p>
          <w:p w14:paraId="26803693" w14:textId="77777777" w:rsidR="002A1673" w:rsidRPr="00E72444" w:rsidRDefault="002A1673" w:rsidP="002A1673">
            <w:pPr>
              <w:pStyle w:val="NoSpacing"/>
              <w:numPr>
                <w:ilvl w:val="0"/>
                <w:numId w:val="38"/>
              </w:numPr>
              <w:rPr>
                <w:rFonts w:cstheme="minorHAnsi"/>
                <w:sz w:val="20"/>
                <w:szCs w:val="20"/>
              </w:rPr>
            </w:pPr>
            <w:r w:rsidRPr="00E72444">
              <w:rPr>
                <w:rFonts w:cstheme="minorHAnsi"/>
                <w:sz w:val="20"/>
                <w:szCs w:val="20"/>
              </w:rPr>
              <w:t>"Salt and water are produced in exothermic neutralization reactions."</w:t>
            </w:r>
          </w:p>
          <w:p w14:paraId="11670EFA" w14:textId="3096ADC6" w:rsidR="002A1673" w:rsidRPr="00E72444" w:rsidRDefault="002A1673" w:rsidP="002A1673">
            <w:pPr>
              <w:pStyle w:val="NoSpacing"/>
              <w:rPr>
                <w:rFonts w:cstheme="minorHAnsi"/>
                <w:sz w:val="20"/>
                <w:szCs w:val="20"/>
              </w:rPr>
            </w:pPr>
          </w:p>
          <w:p w14:paraId="381D73A7" w14:textId="0FAD40BE" w:rsidR="00B5582D" w:rsidRPr="00E72444" w:rsidRDefault="00B5582D"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2D57A3DF" w14:textId="77777777" w:rsidR="00B5582D" w:rsidRPr="00E72444" w:rsidRDefault="00B5582D" w:rsidP="00B5582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Balancing chemical equations for the reaction of acids. </w:t>
            </w:r>
          </w:p>
          <w:p w14:paraId="406B8C33" w14:textId="77777777" w:rsidR="00B5582D" w:rsidRPr="00E72444" w:rsidRDefault="00B5582D" w:rsidP="00B5582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Identification of the acid and base needed to make different salts. </w:t>
            </w:r>
          </w:p>
          <w:p w14:paraId="2A794D9D" w14:textId="371DFFE8" w:rsidR="00B5582D" w:rsidRDefault="00B5582D" w:rsidP="00B5582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Candidates should have experience of acid-base titrations with different indicators. </w:t>
            </w:r>
          </w:p>
          <w:p w14:paraId="14EF482B" w14:textId="77777777" w:rsidR="00CB7724" w:rsidRPr="00E72444" w:rsidRDefault="00CB7724" w:rsidP="00B5582D">
            <w:pPr>
              <w:pStyle w:val="Default"/>
              <w:rPr>
                <w:rFonts w:asciiTheme="minorHAnsi" w:hAnsiTheme="minorHAnsi" w:cstheme="minorHAnsi"/>
                <w:sz w:val="20"/>
                <w:szCs w:val="20"/>
              </w:rPr>
            </w:pPr>
          </w:p>
          <w:p w14:paraId="6A27A42A" w14:textId="144B31FF" w:rsidR="00B5582D" w:rsidRPr="00E72444" w:rsidRDefault="00B5582D"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45151EF5" w14:textId="77777777" w:rsidR="00B5582D" w:rsidRPr="00E72444" w:rsidRDefault="00B5582D" w:rsidP="00B5582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Bases which are not hydroxides, such as ammonia, soluble carbonates and hydrogen carbonates should be covered. </w:t>
            </w:r>
          </w:p>
          <w:p w14:paraId="00311F7D" w14:textId="0DD1CF94" w:rsidR="00B5582D" w:rsidRPr="00E72444" w:rsidRDefault="00B5582D" w:rsidP="00B5582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colour changes of different indicators are given in the data booklet in section 22. </w:t>
            </w:r>
          </w:p>
          <w:p w14:paraId="1F9545AC" w14:textId="77777777" w:rsidR="002A1673" w:rsidRPr="00E72444" w:rsidRDefault="002A1673" w:rsidP="002A1673">
            <w:pPr>
              <w:pStyle w:val="NoSpacing"/>
              <w:rPr>
                <w:rFonts w:cstheme="minorHAnsi"/>
                <w:sz w:val="20"/>
                <w:szCs w:val="20"/>
              </w:rPr>
            </w:pPr>
          </w:p>
          <w:p w14:paraId="17BE72F0" w14:textId="77777777" w:rsidR="002A1673" w:rsidRDefault="002A1673" w:rsidP="002A1673">
            <w:pPr>
              <w:pStyle w:val="NoSpacing"/>
              <w:rPr>
                <w:rFonts w:cstheme="minorHAnsi"/>
                <w:sz w:val="20"/>
                <w:szCs w:val="20"/>
              </w:rPr>
            </w:pPr>
          </w:p>
          <w:p w14:paraId="07AB21EB" w14:textId="3AB047C7" w:rsidR="00CB7724" w:rsidRPr="00E72444" w:rsidRDefault="00CB7724" w:rsidP="002A1673">
            <w:pPr>
              <w:pStyle w:val="NoSpacing"/>
              <w:rPr>
                <w:rFonts w:cstheme="minorHAnsi"/>
                <w:sz w:val="20"/>
                <w:szCs w:val="20"/>
              </w:rPr>
            </w:pPr>
          </w:p>
        </w:tc>
        <w:tc>
          <w:tcPr>
            <w:tcW w:w="4680" w:type="dxa"/>
            <w:tcBorders>
              <w:top w:val="outset" w:sz="6" w:space="0" w:color="auto"/>
              <w:left w:val="outset" w:sz="6" w:space="0" w:color="auto"/>
              <w:bottom w:val="outset" w:sz="6" w:space="0" w:color="auto"/>
              <w:right w:val="outset" w:sz="6" w:space="0" w:color="auto"/>
            </w:tcBorders>
          </w:tcPr>
          <w:p w14:paraId="4B40F542"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160DCA5C"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2A18D5AF"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r>
      <w:tr w:rsidR="002A1673" w:rsidRPr="00E72444" w14:paraId="333BF7AC"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tcPr>
          <w:p w14:paraId="0FB07CE9" w14:textId="74747C93" w:rsidR="003774D7" w:rsidRPr="00E72444" w:rsidRDefault="002A1673"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lastRenderedPageBreak/>
              <w:t>8</w:t>
            </w:r>
            <w:r w:rsidR="003774D7" w:rsidRPr="00E72444">
              <w:rPr>
                <w:rFonts w:eastAsia="Times New Roman" w:cstheme="minorHAnsi"/>
                <w:color w:val="333333"/>
                <w:sz w:val="20"/>
                <w:szCs w:val="20"/>
                <w:lang w:val="en-US"/>
              </w:rPr>
              <w:t>.3</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5866DB50" w14:textId="50646E50" w:rsidR="002A1673" w:rsidRPr="00E72444" w:rsidRDefault="002A1673" w:rsidP="002A1673">
            <w:pPr>
              <w:pStyle w:val="NoSpacing"/>
              <w:jc w:val="center"/>
              <w:rPr>
                <w:rFonts w:cstheme="minorHAnsi"/>
                <w:b/>
                <w:i/>
                <w:sz w:val="20"/>
                <w:szCs w:val="20"/>
              </w:rPr>
            </w:pPr>
            <w:r w:rsidRPr="00E72444">
              <w:rPr>
                <w:rFonts w:cstheme="minorHAnsi"/>
                <w:b/>
                <w:i/>
                <w:sz w:val="20"/>
                <w:szCs w:val="20"/>
              </w:rPr>
              <w:t>The pH scale</w:t>
            </w:r>
          </w:p>
          <w:p w14:paraId="332481C6" w14:textId="61373DBC" w:rsidR="002A1673" w:rsidRDefault="002A1673" w:rsidP="002A1673">
            <w:pPr>
              <w:pStyle w:val="NoSpacing"/>
              <w:numPr>
                <w:ilvl w:val="0"/>
                <w:numId w:val="39"/>
              </w:numPr>
              <w:rPr>
                <w:rFonts w:cstheme="minorHAnsi"/>
                <w:sz w:val="20"/>
                <w:szCs w:val="20"/>
              </w:rPr>
            </w:pPr>
            <w:r w:rsidRPr="00E72444">
              <w:rPr>
                <w:rFonts w:cstheme="minorHAnsi"/>
                <w:sz w:val="20"/>
                <w:szCs w:val="20"/>
              </w:rPr>
              <w:t>"pH = − log[H</w:t>
            </w:r>
            <w:r w:rsidRPr="00E72444">
              <w:rPr>
                <w:rFonts w:cstheme="minorHAnsi"/>
                <w:sz w:val="20"/>
                <w:szCs w:val="20"/>
                <w:vertAlign w:val="superscript"/>
              </w:rPr>
              <w:t>+</w:t>
            </w:r>
            <w:r w:rsidRPr="00E72444">
              <w:rPr>
                <w:rFonts w:cstheme="minorHAnsi"/>
                <w:sz w:val="20"/>
                <w:szCs w:val="20"/>
              </w:rPr>
              <w:t>(aq)] and [H</w:t>
            </w:r>
            <w:r w:rsidRPr="00E72444">
              <w:rPr>
                <w:rFonts w:cstheme="minorHAnsi"/>
                <w:sz w:val="20"/>
                <w:szCs w:val="20"/>
                <w:vertAlign w:val="superscript"/>
              </w:rPr>
              <w:t>+</w:t>
            </w:r>
            <w:r w:rsidRPr="00E72444">
              <w:rPr>
                <w:rFonts w:cstheme="minorHAnsi"/>
                <w:sz w:val="20"/>
                <w:szCs w:val="20"/>
              </w:rPr>
              <w:t>] = 10</w:t>
            </w:r>
            <w:r w:rsidRPr="00E72444">
              <w:rPr>
                <w:rFonts w:cstheme="minorHAnsi"/>
                <w:sz w:val="20"/>
                <w:szCs w:val="20"/>
                <w:vertAlign w:val="superscript"/>
              </w:rPr>
              <w:t>−pH</w:t>
            </w:r>
            <w:r w:rsidRPr="00E72444">
              <w:rPr>
                <w:rFonts w:cstheme="minorHAnsi"/>
                <w:sz w:val="20"/>
                <w:szCs w:val="20"/>
              </w:rPr>
              <w:t>."</w:t>
            </w:r>
          </w:p>
          <w:p w14:paraId="1F482E04" w14:textId="77777777" w:rsidR="00E72444" w:rsidRPr="00E72444" w:rsidRDefault="00E72444" w:rsidP="00E72444">
            <w:pPr>
              <w:pStyle w:val="NoSpacing"/>
              <w:ind w:left="360"/>
              <w:rPr>
                <w:rFonts w:cstheme="minorHAnsi"/>
                <w:sz w:val="20"/>
                <w:szCs w:val="20"/>
              </w:rPr>
            </w:pPr>
          </w:p>
          <w:p w14:paraId="78B8095D" w14:textId="1FF8DC62" w:rsidR="002A1673" w:rsidRPr="00CB7724" w:rsidRDefault="002A1673" w:rsidP="00CB7724">
            <w:pPr>
              <w:pStyle w:val="NoSpacing"/>
              <w:numPr>
                <w:ilvl w:val="0"/>
                <w:numId w:val="39"/>
              </w:numPr>
              <w:rPr>
                <w:rFonts w:cstheme="minorHAnsi"/>
                <w:sz w:val="20"/>
                <w:szCs w:val="20"/>
              </w:rPr>
            </w:pPr>
            <w:r w:rsidRPr="00E72444">
              <w:rPr>
                <w:rFonts w:cstheme="minorHAnsi"/>
                <w:sz w:val="20"/>
                <w:szCs w:val="20"/>
              </w:rPr>
              <w:t>"A change of one pH unit represents a 10-fold change in the hydrogen ion concentration [H</w:t>
            </w:r>
            <w:r w:rsidRPr="00E72444">
              <w:rPr>
                <w:rFonts w:cstheme="minorHAnsi"/>
                <w:sz w:val="20"/>
                <w:szCs w:val="20"/>
                <w:vertAlign w:val="superscript"/>
              </w:rPr>
              <w:t>+</w:t>
            </w:r>
            <w:r w:rsidRPr="00E72444">
              <w:rPr>
                <w:rFonts w:cstheme="minorHAnsi"/>
                <w:sz w:val="20"/>
                <w:szCs w:val="20"/>
              </w:rPr>
              <w:t>]."</w:t>
            </w:r>
          </w:p>
          <w:p w14:paraId="52C77201" w14:textId="7C2FAA57" w:rsidR="002A1673" w:rsidRPr="00CB7724" w:rsidRDefault="002A1673" w:rsidP="002A1673">
            <w:pPr>
              <w:pStyle w:val="NoSpacing"/>
              <w:numPr>
                <w:ilvl w:val="0"/>
                <w:numId w:val="39"/>
              </w:numPr>
              <w:rPr>
                <w:rFonts w:cstheme="minorHAnsi"/>
                <w:sz w:val="20"/>
                <w:szCs w:val="20"/>
              </w:rPr>
            </w:pPr>
            <w:r w:rsidRPr="00E72444">
              <w:rPr>
                <w:rFonts w:cstheme="minorHAnsi"/>
                <w:sz w:val="20"/>
                <w:szCs w:val="20"/>
              </w:rPr>
              <w:t>"pH values distinguish between acidic, neutral and alkaline solutions."</w:t>
            </w:r>
          </w:p>
          <w:p w14:paraId="07FD1893" w14:textId="27669827" w:rsidR="002A1673" w:rsidRPr="00E72444" w:rsidRDefault="002A1673" w:rsidP="002A1673">
            <w:pPr>
              <w:pStyle w:val="NoSpacing"/>
              <w:numPr>
                <w:ilvl w:val="0"/>
                <w:numId w:val="39"/>
              </w:numPr>
              <w:rPr>
                <w:rFonts w:cstheme="minorHAnsi"/>
                <w:sz w:val="20"/>
                <w:szCs w:val="20"/>
              </w:rPr>
            </w:pPr>
            <w:r w:rsidRPr="00E72444">
              <w:rPr>
                <w:rFonts w:cstheme="minorHAnsi"/>
                <w:sz w:val="20"/>
                <w:szCs w:val="20"/>
              </w:rPr>
              <w:t>"The ionic product constant,                     K</w:t>
            </w:r>
            <w:r w:rsidRPr="00E72444">
              <w:rPr>
                <w:rFonts w:ascii="Cambria Math" w:hAnsi="Cambria Math" w:cs="Cambria Math"/>
                <w:sz w:val="20"/>
                <w:szCs w:val="20"/>
              </w:rPr>
              <w:t>𝑤</w:t>
            </w:r>
            <w:r w:rsidRPr="00E72444">
              <w:rPr>
                <w:rFonts w:cstheme="minorHAnsi"/>
                <w:sz w:val="20"/>
                <w:szCs w:val="20"/>
              </w:rPr>
              <w:t xml:space="preserve"> = [H</w:t>
            </w:r>
            <w:r w:rsidRPr="00E72444">
              <w:rPr>
                <w:rFonts w:cstheme="minorHAnsi"/>
                <w:sz w:val="20"/>
                <w:szCs w:val="20"/>
                <w:vertAlign w:val="superscript"/>
              </w:rPr>
              <w:t>+</w:t>
            </w:r>
            <w:r w:rsidRPr="00E72444">
              <w:rPr>
                <w:rFonts w:cstheme="minorHAnsi"/>
                <w:sz w:val="20"/>
                <w:szCs w:val="20"/>
              </w:rPr>
              <w:t>][OH</w:t>
            </w:r>
            <w:r w:rsidRPr="00E72444">
              <w:rPr>
                <w:rFonts w:cstheme="minorHAnsi"/>
                <w:sz w:val="20"/>
                <w:szCs w:val="20"/>
                <w:vertAlign w:val="superscript"/>
              </w:rPr>
              <w:t>−</w:t>
            </w:r>
            <w:r w:rsidRPr="00E72444">
              <w:rPr>
                <w:rFonts w:cstheme="minorHAnsi"/>
                <w:sz w:val="20"/>
                <w:szCs w:val="20"/>
              </w:rPr>
              <w:t>] = 10</w:t>
            </w:r>
            <w:r w:rsidRPr="00E72444">
              <w:rPr>
                <w:rFonts w:cstheme="minorHAnsi"/>
                <w:sz w:val="20"/>
                <w:szCs w:val="20"/>
                <w:vertAlign w:val="superscript"/>
              </w:rPr>
              <w:t>−14</w:t>
            </w:r>
            <w:r w:rsidRPr="00E72444">
              <w:rPr>
                <w:rFonts w:cstheme="minorHAnsi"/>
                <w:sz w:val="20"/>
                <w:szCs w:val="20"/>
              </w:rPr>
              <w:t xml:space="preserve"> at 298 K."</w:t>
            </w:r>
          </w:p>
          <w:p w14:paraId="3379C2E9" w14:textId="77777777" w:rsidR="00E72444" w:rsidRDefault="00E72444" w:rsidP="00E72444">
            <w:pPr>
              <w:pStyle w:val="Default"/>
              <w:jc w:val="center"/>
              <w:rPr>
                <w:rFonts w:asciiTheme="minorHAnsi" w:hAnsiTheme="minorHAnsi" w:cstheme="minorHAnsi"/>
                <w:b/>
                <w:bCs/>
                <w:i/>
                <w:sz w:val="20"/>
                <w:szCs w:val="20"/>
              </w:rPr>
            </w:pPr>
          </w:p>
          <w:p w14:paraId="034670D8" w14:textId="2D79C4A5" w:rsidR="005537DB" w:rsidRPr="00E72444" w:rsidRDefault="005537DB"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4D003F01" w14:textId="77777777" w:rsidR="005537DB" w:rsidRPr="00E72444" w:rsidRDefault="005537DB" w:rsidP="005537DB">
            <w:pPr>
              <w:pStyle w:val="Default"/>
              <w:rPr>
                <w:rFonts w:asciiTheme="minorHAnsi" w:hAnsiTheme="minorHAnsi" w:cstheme="minorHAnsi"/>
                <w:sz w:val="20"/>
                <w:szCs w:val="20"/>
              </w:rPr>
            </w:pPr>
            <w:r w:rsidRPr="00E72444">
              <w:rPr>
                <w:rFonts w:asciiTheme="minorHAnsi" w:hAnsiTheme="minorHAnsi" w:cstheme="minorHAnsi"/>
                <w:sz w:val="20"/>
                <w:szCs w:val="20"/>
              </w:rPr>
              <w:t>• Solving problems involving pH, [H</w:t>
            </w:r>
            <w:r w:rsidRPr="00E72444">
              <w:rPr>
                <w:rFonts w:asciiTheme="minorHAnsi" w:hAnsiTheme="minorHAnsi" w:cstheme="minorHAnsi"/>
                <w:sz w:val="20"/>
                <w:szCs w:val="20"/>
                <w:vertAlign w:val="superscript"/>
              </w:rPr>
              <w:t>+</w:t>
            </w:r>
            <w:r w:rsidRPr="00E72444">
              <w:rPr>
                <w:rFonts w:asciiTheme="minorHAnsi" w:hAnsiTheme="minorHAnsi" w:cstheme="minorHAnsi"/>
                <w:sz w:val="20"/>
                <w:szCs w:val="20"/>
              </w:rPr>
              <w:t>] and [OH</w:t>
            </w:r>
            <w:r w:rsidRPr="00E72444">
              <w:rPr>
                <w:rFonts w:asciiTheme="minorHAnsi" w:hAnsiTheme="minorHAnsi" w:cstheme="minorHAnsi"/>
                <w:sz w:val="20"/>
                <w:szCs w:val="20"/>
                <w:vertAlign w:val="superscript"/>
              </w:rPr>
              <w:t>−</w:t>
            </w:r>
            <w:r w:rsidRPr="00E72444">
              <w:rPr>
                <w:rFonts w:asciiTheme="minorHAnsi" w:hAnsiTheme="minorHAnsi" w:cstheme="minorHAnsi"/>
                <w:sz w:val="20"/>
                <w:szCs w:val="20"/>
              </w:rPr>
              <w:t xml:space="preserve">]. </w:t>
            </w:r>
          </w:p>
          <w:p w14:paraId="00EF7A2A" w14:textId="292B6662" w:rsidR="005537DB" w:rsidRDefault="005537DB" w:rsidP="005537DB">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Students should be familiar with the use of a pH meter and universal indicator. </w:t>
            </w:r>
          </w:p>
          <w:p w14:paraId="01037BB9" w14:textId="77777777" w:rsidR="00CB7724" w:rsidRPr="00E72444" w:rsidRDefault="00CB7724" w:rsidP="005537DB">
            <w:pPr>
              <w:pStyle w:val="Default"/>
              <w:rPr>
                <w:rFonts w:asciiTheme="minorHAnsi" w:hAnsiTheme="minorHAnsi" w:cstheme="minorHAnsi"/>
                <w:sz w:val="20"/>
                <w:szCs w:val="20"/>
              </w:rPr>
            </w:pPr>
          </w:p>
          <w:p w14:paraId="4ECB5146" w14:textId="426AF696" w:rsidR="005537DB" w:rsidRPr="00E72444" w:rsidRDefault="005537DB"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5477B3DF" w14:textId="77777777" w:rsidR="005537DB" w:rsidRPr="00E72444" w:rsidRDefault="005537DB" w:rsidP="005537DB">
            <w:pPr>
              <w:pStyle w:val="Default"/>
              <w:rPr>
                <w:rFonts w:asciiTheme="minorHAnsi" w:hAnsiTheme="minorHAnsi" w:cstheme="minorHAnsi"/>
                <w:sz w:val="20"/>
                <w:szCs w:val="20"/>
              </w:rPr>
            </w:pPr>
            <w:r w:rsidRPr="00E72444">
              <w:rPr>
                <w:rFonts w:asciiTheme="minorHAnsi" w:hAnsiTheme="minorHAnsi" w:cstheme="minorHAnsi"/>
                <w:sz w:val="20"/>
                <w:szCs w:val="20"/>
              </w:rPr>
              <w:t>• Students will not be assessed on pOH values. • Students should be concerned only with strong acids and bases in this sub-topic.</w:t>
            </w:r>
          </w:p>
          <w:p w14:paraId="1775F906" w14:textId="7FA38898" w:rsidR="005537DB" w:rsidRPr="00E72444" w:rsidRDefault="005537DB" w:rsidP="005537DB">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 Knowing the temperature dependence of </w:t>
            </w:r>
            <w:r w:rsidRPr="00E72444">
              <w:rPr>
                <w:rFonts w:ascii="Cambria Math" w:hAnsi="Cambria Math" w:cs="Cambria Math"/>
                <w:sz w:val="20"/>
                <w:szCs w:val="20"/>
              </w:rPr>
              <w:t>𝐾𝑤</w:t>
            </w:r>
            <w:r w:rsidRPr="00E72444">
              <w:rPr>
                <w:rFonts w:asciiTheme="minorHAnsi" w:hAnsiTheme="minorHAnsi" w:cstheme="minorHAnsi"/>
                <w:sz w:val="20"/>
                <w:szCs w:val="20"/>
              </w:rPr>
              <w:t xml:space="preserve"> is not required. </w:t>
            </w:r>
          </w:p>
          <w:p w14:paraId="73B9521D" w14:textId="03669967" w:rsidR="003774D7" w:rsidRPr="00E72444" w:rsidRDefault="005537DB" w:rsidP="00CB7724">
            <w:pPr>
              <w:pStyle w:val="Default"/>
              <w:rPr>
                <w:rFonts w:asciiTheme="minorHAnsi" w:hAnsiTheme="minorHAnsi" w:cstheme="minorHAnsi"/>
                <w:sz w:val="20"/>
                <w:szCs w:val="20"/>
              </w:rPr>
            </w:pPr>
            <w:r w:rsidRPr="00E72444">
              <w:rPr>
                <w:rFonts w:asciiTheme="minorHAnsi" w:hAnsiTheme="minorHAnsi" w:cstheme="minorHAnsi"/>
                <w:sz w:val="20"/>
                <w:szCs w:val="20"/>
              </w:rPr>
              <w:t>• Equations involving H3O</w:t>
            </w:r>
            <w:r w:rsidRPr="00E72444">
              <w:rPr>
                <w:rFonts w:asciiTheme="minorHAnsi" w:hAnsiTheme="minorHAnsi" w:cstheme="minorHAnsi"/>
                <w:sz w:val="20"/>
                <w:szCs w:val="20"/>
                <w:vertAlign w:val="superscript"/>
              </w:rPr>
              <w:t>+</w:t>
            </w:r>
            <w:r w:rsidRPr="00E72444">
              <w:rPr>
                <w:rFonts w:asciiTheme="minorHAnsi" w:hAnsiTheme="minorHAnsi" w:cstheme="minorHAnsi"/>
                <w:sz w:val="20"/>
                <w:szCs w:val="20"/>
              </w:rPr>
              <w:t xml:space="preserve"> instead of H</w:t>
            </w:r>
            <w:r w:rsidRPr="00E72444">
              <w:rPr>
                <w:rFonts w:asciiTheme="minorHAnsi" w:hAnsiTheme="minorHAnsi" w:cstheme="minorHAnsi"/>
                <w:sz w:val="20"/>
                <w:szCs w:val="20"/>
                <w:vertAlign w:val="superscript"/>
              </w:rPr>
              <w:t>+</w:t>
            </w:r>
            <w:r w:rsidRPr="00E72444">
              <w:rPr>
                <w:rFonts w:asciiTheme="minorHAnsi" w:hAnsiTheme="minorHAnsi" w:cstheme="minorHAnsi"/>
                <w:sz w:val="20"/>
                <w:szCs w:val="20"/>
              </w:rPr>
              <w:t xml:space="preserve"> may be applied. </w:t>
            </w:r>
          </w:p>
        </w:tc>
        <w:tc>
          <w:tcPr>
            <w:tcW w:w="4680" w:type="dxa"/>
            <w:tcBorders>
              <w:top w:val="outset" w:sz="6" w:space="0" w:color="auto"/>
              <w:left w:val="outset" w:sz="6" w:space="0" w:color="auto"/>
              <w:bottom w:val="outset" w:sz="6" w:space="0" w:color="auto"/>
              <w:right w:val="outset" w:sz="6" w:space="0" w:color="auto"/>
            </w:tcBorders>
          </w:tcPr>
          <w:p w14:paraId="279017E0"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5DF0B13C"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75CC21DC"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r>
      <w:tr w:rsidR="002A1673" w:rsidRPr="00E72444" w14:paraId="08AA93CE"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tcPr>
          <w:p w14:paraId="1E9959FA" w14:textId="71E46D3B" w:rsidR="003774D7" w:rsidRPr="00E72444" w:rsidRDefault="002A1673"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8</w:t>
            </w:r>
            <w:r w:rsidR="003774D7" w:rsidRPr="00E72444">
              <w:rPr>
                <w:rFonts w:eastAsia="Times New Roman" w:cstheme="minorHAnsi"/>
                <w:color w:val="333333"/>
                <w:sz w:val="20"/>
                <w:szCs w:val="20"/>
                <w:lang w:val="en-US"/>
              </w:rPr>
              <w:t>.4</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78181673" w14:textId="71D6CFA1" w:rsidR="002A1673" w:rsidRPr="00E72444" w:rsidRDefault="002A1673" w:rsidP="002A1673">
            <w:pPr>
              <w:pStyle w:val="NoSpacing"/>
              <w:jc w:val="center"/>
              <w:rPr>
                <w:rFonts w:cstheme="minorHAnsi"/>
                <w:b/>
                <w:i/>
                <w:sz w:val="20"/>
                <w:szCs w:val="20"/>
              </w:rPr>
            </w:pPr>
            <w:r w:rsidRPr="00E72444">
              <w:rPr>
                <w:rFonts w:cstheme="minorHAnsi"/>
                <w:b/>
                <w:i/>
                <w:sz w:val="20"/>
                <w:szCs w:val="20"/>
              </w:rPr>
              <w:t>Strong and weak acids and bases</w:t>
            </w:r>
          </w:p>
          <w:p w14:paraId="00E0A0A5" w14:textId="6D5EFF27" w:rsidR="002A1673" w:rsidRPr="00CB7724" w:rsidRDefault="002A1673" w:rsidP="00CB7724">
            <w:pPr>
              <w:pStyle w:val="NoSpacing"/>
              <w:numPr>
                <w:ilvl w:val="0"/>
                <w:numId w:val="40"/>
              </w:numPr>
              <w:rPr>
                <w:rFonts w:cstheme="minorHAnsi"/>
                <w:sz w:val="20"/>
                <w:szCs w:val="20"/>
              </w:rPr>
            </w:pPr>
            <w:r w:rsidRPr="00E72444">
              <w:rPr>
                <w:rFonts w:cstheme="minorHAnsi"/>
                <w:sz w:val="20"/>
                <w:szCs w:val="20"/>
              </w:rPr>
              <w:t>"Strong and weak acids and bases differ in the extent of ionization."</w:t>
            </w:r>
          </w:p>
          <w:p w14:paraId="6941F77F" w14:textId="46A93A8C" w:rsidR="002A1673" w:rsidRPr="00CB7724" w:rsidRDefault="002A1673" w:rsidP="002A1673">
            <w:pPr>
              <w:pStyle w:val="NoSpacing"/>
              <w:numPr>
                <w:ilvl w:val="0"/>
                <w:numId w:val="40"/>
              </w:numPr>
              <w:rPr>
                <w:rFonts w:cstheme="minorHAnsi"/>
                <w:sz w:val="20"/>
                <w:szCs w:val="20"/>
              </w:rPr>
            </w:pPr>
            <w:r w:rsidRPr="00E72444">
              <w:rPr>
                <w:rFonts w:cstheme="minorHAnsi"/>
                <w:sz w:val="20"/>
                <w:szCs w:val="20"/>
              </w:rPr>
              <w:t>"Strong acids and bases of equal concentrations have higher conductivities than weak acids and bases."</w:t>
            </w:r>
          </w:p>
          <w:p w14:paraId="7EA838BE" w14:textId="4BC77DBB" w:rsidR="002A1673" w:rsidRPr="00CB7724" w:rsidRDefault="002A1673" w:rsidP="002A1673">
            <w:pPr>
              <w:pStyle w:val="NoSpacing"/>
              <w:numPr>
                <w:ilvl w:val="0"/>
                <w:numId w:val="40"/>
              </w:numPr>
              <w:rPr>
                <w:rFonts w:cstheme="minorHAnsi"/>
                <w:sz w:val="20"/>
                <w:szCs w:val="20"/>
              </w:rPr>
            </w:pPr>
            <w:r w:rsidRPr="00E72444">
              <w:rPr>
                <w:rFonts w:cstheme="minorHAnsi"/>
                <w:sz w:val="20"/>
                <w:szCs w:val="20"/>
              </w:rPr>
              <w:t>"A strong acid is a good proton donor and has a weak conjugate base."</w:t>
            </w:r>
          </w:p>
          <w:p w14:paraId="65F0A322" w14:textId="77777777" w:rsidR="002A1673" w:rsidRPr="00E72444" w:rsidRDefault="002A1673" w:rsidP="002A1673">
            <w:pPr>
              <w:pStyle w:val="NoSpacing"/>
              <w:numPr>
                <w:ilvl w:val="0"/>
                <w:numId w:val="40"/>
              </w:numPr>
              <w:rPr>
                <w:rFonts w:cstheme="minorHAnsi"/>
                <w:sz w:val="20"/>
                <w:szCs w:val="20"/>
              </w:rPr>
            </w:pPr>
            <w:r w:rsidRPr="00E72444">
              <w:rPr>
                <w:rFonts w:cstheme="minorHAnsi"/>
                <w:sz w:val="20"/>
                <w:szCs w:val="20"/>
              </w:rPr>
              <w:t>"A strong base is a good proton acceptor and has a weak conjugate acid."</w:t>
            </w:r>
          </w:p>
          <w:p w14:paraId="27B4E847" w14:textId="77777777" w:rsidR="005144A3" w:rsidRPr="00E72444" w:rsidRDefault="005144A3" w:rsidP="005144A3">
            <w:pPr>
              <w:pStyle w:val="Default"/>
              <w:rPr>
                <w:rFonts w:asciiTheme="minorHAnsi" w:hAnsiTheme="minorHAnsi" w:cstheme="minorHAnsi"/>
                <w:b/>
                <w:bCs/>
                <w:sz w:val="20"/>
                <w:szCs w:val="20"/>
              </w:rPr>
            </w:pPr>
          </w:p>
          <w:p w14:paraId="7BDF2A2E" w14:textId="2E4E57ED" w:rsidR="005144A3" w:rsidRPr="00E72444" w:rsidRDefault="005144A3"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53FDBA4C" w14:textId="3F2F5942" w:rsidR="00E72444" w:rsidRDefault="005144A3" w:rsidP="005144A3">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Distinction between strong and weak acids in terms of the rates of their reactions with metals, metal oxides, metal hydroxides, metal hydrogen carbonates and metal carbonates. Strong and weak acids and bases also differ in their electrical conductivities for solutions of equal concentrations. </w:t>
            </w:r>
          </w:p>
          <w:p w14:paraId="16800927" w14:textId="77777777" w:rsidR="00CB7724" w:rsidRDefault="00CB7724" w:rsidP="005144A3">
            <w:pPr>
              <w:pStyle w:val="Default"/>
              <w:rPr>
                <w:rFonts w:asciiTheme="minorHAnsi" w:hAnsiTheme="minorHAnsi" w:cstheme="minorHAnsi"/>
                <w:sz w:val="20"/>
                <w:szCs w:val="20"/>
              </w:rPr>
            </w:pPr>
          </w:p>
          <w:p w14:paraId="3E539E00" w14:textId="1604C624" w:rsidR="005144A3" w:rsidRPr="00E72444" w:rsidRDefault="005144A3"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64A88949" w14:textId="77777777" w:rsidR="005144A3" w:rsidRPr="00E72444" w:rsidRDefault="005144A3" w:rsidP="005144A3">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terms ionization and dissociation can be used interchangeably. </w:t>
            </w:r>
          </w:p>
          <w:p w14:paraId="4CE62A6B" w14:textId="7A2F7786" w:rsidR="003774D7" w:rsidRPr="00E72444" w:rsidRDefault="005144A3" w:rsidP="00CB7724">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See section 21 in the data booklet for a list of weak acids and bases. </w:t>
            </w:r>
          </w:p>
        </w:tc>
        <w:tc>
          <w:tcPr>
            <w:tcW w:w="4680" w:type="dxa"/>
            <w:tcBorders>
              <w:top w:val="outset" w:sz="6" w:space="0" w:color="auto"/>
              <w:left w:val="outset" w:sz="6" w:space="0" w:color="auto"/>
              <w:bottom w:val="outset" w:sz="6" w:space="0" w:color="auto"/>
              <w:right w:val="outset" w:sz="6" w:space="0" w:color="auto"/>
            </w:tcBorders>
          </w:tcPr>
          <w:p w14:paraId="34F630C6"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63B9F6F7"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7044562B"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r>
      <w:tr w:rsidR="002A1673" w:rsidRPr="00E72444" w14:paraId="7D62CA6F"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tcPr>
          <w:p w14:paraId="12F4F3C5" w14:textId="1069F613" w:rsidR="003774D7" w:rsidRPr="00E72444" w:rsidRDefault="002A1673" w:rsidP="008365AA">
            <w:pPr>
              <w:pStyle w:val="NoSpacing"/>
              <w:rPr>
                <w:rFonts w:cstheme="minorHAnsi"/>
                <w:sz w:val="20"/>
                <w:szCs w:val="20"/>
                <w:lang w:val="en-US"/>
              </w:rPr>
            </w:pPr>
            <w:r w:rsidRPr="00E72444">
              <w:rPr>
                <w:rFonts w:cstheme="minorHAnsi"/>
                <w:sz w:val="20"/>
                <w:szCs w:val="20"/>
                <w:lang w:val="en-US"/>
              </w:rPr>
              <w:t>8</w:t>
            </w:r>
            <w:r w:rsidR="003774D7" w:rsidRPr="00E72444">
              <w:rPr>
                <w:rFonts w:cstheme="minorHAnsi"/>
                <w:sz w:val="20"/>
                <w:szCs w:val="20"/>
                <w:lang w:val="en-US"/>
              </w:rPr>
              <w:t>.5</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612ABE4A" w14:textId="0CF8DA51" w:rsidR="002A1673" w:rsidRPr="00E72444" w:rsidRDefault="002A1673" w:rsidP="002A1673">
            <w:pPr>
              <w:pStyle w:val="NoSpacing"/>
              <w:jc w:val="center"/>
              <w:rPr>
                <w:rFonts w:cstheme="minorHAnsi"/>
                <w:b/>
                <w:i/>
                <w:sz w:val="20"/>
                <w:szCs w:val="20"/>
              </w:rPr>
            </w:pPr>
            <w:r w:rsidRPr="00E72444">
              <w:rPr>
                <w:rFonts w:cstheme="minorHAnsi"/>
                <w:b/>
                <w:i/>
                <w:sz w:val="20"/>
                <w:szCs w:val="20"/>
              </w:rPr>
              <w:t>Acid deposition</w:t>
            </w:r>
          </w:p>
          <w:p w14:paraId="3B1C7443" w14:textId="095DD44A" w:rsidR="002A1673" w:rsidRPr="00E72444" w:rsidRDefault="002A1673" w:rsidP="002A1673">
            <w:pPr>
              <w:pStyle w:val="NoSpacing"/>
              <w:numPr>
                <w:ilvl w:val="0"/>
                <w:numId w:val="41"/>
              </w:numPr>
              <w:rPr>
                <w:rFonts w:cstheme="minorHAnsi"/>
                <w:sz w:val="20"/>
                <w:szCs w:val="20"/>
              </w:rPr>
            </w:pPr>
            <w:r w:rsidRPr="00E72444">
              <w:rPr>
                <w:rFonts w:cstheme="minorHAnsi"/>
                <w:sz w:val="20"/>
                <w:szCs w:val="20"/>
              </w:rPr>
              <w:t>"Rain is naturally acidic because of dissolved CO</w:t>
            </w:r>
            <w:r w:rsidRPr="00E72444">
              <w:rPr>
                <w:rFonts w:cstheme="minorHAnsi"/>
                <w:sz w:val="20"/>
                <w:szCs w:val="20"/>
                <w:vertAlign w:val="subscript"/>
              </w:rPr>
              <w:t>2</w:t>
            </w:r>
            <w:r w:rsidRPr="00E72444">
              <w:rPr>
                <w:rFonts w:cstheme="minorHAnsi"/>
                <w:sz w:val="20"/>
                <w:szCs w:val="20"/>
              </w:rPr>
              <w:t xml:space="preserve"> and has a pH of 5.6. Acid deposition has a pH below 5.6."</w:t>
            </w:r>
          </w:p>
          <w:p w14:paraId="6FA5E01D" w14:textId="77777777" w:rsidR="002A1673" w:rsidRPr="00E72444" w:rsidRDefault="002A1673" w:rsidP="00CB7724">
            <w:pPr>
              <w:pStyle w:val="NoSpacing"/>
              <w:rPr>
                <w:rFonts w:cstheme="minorHAnsi"/>
                <w:sz w:val="20"/>
                <w:szCs w:val="20"/>
              </w:rPr>
            </w:pPr>
          </w:p>
          <w:p w14:paraId="42318745" w14:textId="460B44F0" w:rsidR="002A1673" w:rsidRPr="00CB7724" w:rsidRDefault="002A1673" w:rsidP="002A1673">
            <w:pPr>
              <w:pStyle w:val="NoSpacing"/>
              <w:numPr>
                <w:ilvl w:val="0"/>
                <w:numId w:val="41"/>
              </w:numPr>
              <w:rPr>
                <w:rFonts w:cstheme="minorHAnsi"/>
                <w:sz w:val="20"/>
                <w:szCs w:val="20"/>
              </w:rPr>
            </w:pPr>
            <w:r w:rsidRPr="00E72444">
              <w:rPr>
                <w:rFonts w:cstheme="minorHAnsi"/>
                <w:sz w:val="20"/>
                <w:szCs w:val="20"/>
              </w:rPr>
              <w:lastRenderedPageBreak/>
              <w:t>"Acid deposition is formed when nitrogen or sulfur oxides dissolve in water to form HNO</w:t>
            </w:r>
            <w:r w:rsidRPr="00E72444">
              <w:rPr>
                <w:rFonts w:cstheme="minorHAnsi"/>
                <w:sz w:val="20"/>
                <w:szCs w:val="20"/>
                <w:vertAlign w:val="subscript"/>
              </w:rPr>
              <w:t>3</w:t>
            </w:r>
            <w:r w:rsidRPr="00E72444">
              <w:rPr>
                <w:rFonts w:cstheme="minorHAnsi"/>
                <w:sz w:val="20"/>
                <w:szCs w:val="20"/>
              </w:rPr>
              <w:t>, HNO</w:t>
            </w:r>
            <w:r w:rsidRPr="00E72444">
              <w:rPr>
                <w:rFonts w:cstheme="minorHAnsi"/>
                <w:sz w:val="20"/>
                <w:szCs w:val="20"/>
                <w:vertAlign w:val="subscript"/>
              </w:rPr>
              <w:t>2</w:t>
            </w:r>
            <w:r w:rsidRPr="00E72444">
              <w:rPr>
                <w:rFonts w:cstheme="minorHAnsi"/>
                <w:sz w:val="20"/>
                <w:szCs w:val="20"/>
              </w:rPr>
              <w:t>, H</w:t>
            </w:r>
            <w:r w:rsidRPr="00E72444">
              <w:rPr>
                <w:rFonts w:cstheme="minorHAnsi"/>
                <w:sz w:val="20"/>
                <w:szCs w:val="20"/>
                <w:vertAlign w:val="subscript"/>
              </w:rPr>
              <w:t>2</w:t>
            </w:r>
            <w:r w:rsidRPr="00E72444">
              <w:rPr>
                <w:rFonts w:cstheme="minorHAnsi"/>
                <w:sz w:val="20"/>
                <w:szCs w:val="20"/>
              </w:rPr>
              <w:t>SO</w:t>
            </w:r>
            <w:r w:rsidRPr="00E72444">
              <w:rPr>
                <w:rFonts w:cstheme="minorHAnsi"/>
                <w:sz w:val="20"/>
                <w:szCs w:val="20"/>
                <w:vertAlign w:val="subscript"/>
              </w:rPr>
              <w:t>4</w:t>
            </w:r>
            <w:r w:rsidRPr="00E72444">
              <w:rPr>
                <w:rFonts w:cstheme="minorHAnsi"/>
                <w:sz w:val="20"/>
                <w:szCs w:val="20"/>
              </w:rPr>
              <w:t xml:space="preserve"> and H</w:t>
            </w:r>
            <w:r w:rsidRPr="00E72444">
              <w:rPr>
                <w:rFonts w:cstheme="minorHAnsi"/>
                <w:sz w:val="20"/>
                <w:szCs w:val="20"/>
                <w:vertAlign w:val="subscript"/>
              </w:rPr>
              <w:t>2</w:t>
            </w:r>
            <w:r w:rsidRPr="00E72444">
              <w:rPr>
                <w:rFonts w:cstheme="minorHAnsi"/>
                <w:sz w:val="20"/>
                <w:szCs w:val="20"/>
              </w:rPr>
              <w:t>SO</w:t>
            </w:r>
            <w:r w:rsidRPr="00E72444">
              <w:rPr>
                <w:rFonts w:cstheme="minorHAnsi"/>
                <w:sz w:val="20"/>
                <w:szCs w:val="20"/>
                <w:vertAlign w:val="subscript"/>
              </w:rPr>
              <w:t>3</w:t>
            </w:r>
            <w:r w:rsidRPr="00E72444">
              <w:rPr>
                <w:rFonts w:cstheme="minorHAnsi"/>
                <w:sz w:val="20"/>
                <w:szCs w:val="20"/>
              </w:rPr>
              <w:t>."</w:t>
            </w:r>
          </w:p>
          <w:p w14:paraId="50EC8AB9" w14:textId="77777777" w:rsidR="002A1673" w:rsidRPr="00E72444" w:rsidRDefault="002A1673" w:rsidP="002A1673">
            <w:pPr>
              <w:pStyle w:val="NoSpacing"/>
              <w:numPr>
                <w:ilvl w:val="0"/>
                <w:numId w:val="41"/>
              </w:numPr>
              <w:rPr>
                <w:rFonts w:cstheme="minorHAnsi"/>
                <w:sz w:val="20"/>
                <w:szCs w:val="20"/>
              </w:rPr>
            </w:pPr>
            <w:r w:rsidRPr="00E72444">
              <w:rPr>
                <w:rFonts w:cstheme="minorHAnsi"/>
                <w:sz w:val="20"/>
                <w:szCs w:val="20"/>
              </w:rPr>
              <w:t>"Sources of the oxides of sulfur and nitrogen and the effects of acid deposition should be covered."</w:t>
            </w:r>
          </w:p>
          <w:p w14:paraId="6A9F09B2" w14:textId="77777777" w:rsidR="003F4FA6" w:rsidRPr="00E72444" w:rsidRDefault="003F4FA6" w:rsidP="00937C44">
            <w:pPr>
              <w:pStyle w:val="Default"/>
              <w:rPr>
                <w:rFonts w:asciiTheme="minorHAnsi" w:hAnsiTheme="minorHAnsi" w:cstheme="minorHAnsi"/>
                <w:b/>
                <w:bCs/>
                <w:sz w:val="20"/>
                <w:szCs w:val="20"/>
              </w:rPr>
            </w:pPr>
          </w:p>
          <w:p w14:paraId="413499A5" w14:textId="7FEADFEA" w:rsidR="00937C44" w:rsidRPr="00E72444" w:rsidRDefault="00937C44"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37D929DE" w14:textId="5F9BBBD2" w:rsidR="00937C44" w:rsidRPr="00E72444" w:rsidRDefault="00937C44" w:rsidP="00937C44">
            <w:pPr>
              <w:pStyle w:val="Default"/>
              <w:rPr>
                <w:rFonts w:asciiTheme="minorHAnsi" w:hAnsiTheme="minorHAnsi" w:cstheme="minorHAnsi"/>
                <w:sz w:val="20"/>
                <w:szCs w:val="20"/>
              </w:rPr>
            </w:pPr>
            <w:r w:rsidRPr="00E72444">
              <w:rPr>
                <w:rFonts w:asciiTheme="minorHAnsi" w:hAnsiTheme="minorHAnsi" w:cstheme="minorHAnsi"/>
                <w:sz w:val="20"/>
                <w:szCs w:val="20"/>
              </w:rPr>
              <w:t>• Balancing the equations that describe the combustion of sulfur and nitrogen to their oxides and the subsequent formation of H</w:t>
            </w:r>
            <w:r w:rsidRPr="00E72444">
              <w:rPr>
                <w:rFonts w:asciiTheme="minorHAnsi" w:hAnsiTheme="minorHAnsi" w:cstheme="minorHAnsi"/>
                <w:sz w:val="20"/>
                <w:szCs w:val="20"/>
                <w:vertAlign w:val="subscript"/>
              </w:rPr>
              <w:t>2</w:t>
            </w:r>
            <w:r w:rsidRPr="00E72444">
              <w:rPr>
                <w:rFonts w:asciiTheme="minorHAnsi" w:hAnsiTheme="minorHAnsi" w:cstheme="minorHAnsi"/>
                <w:sz w:val="20"/>
                <w:szCs w:val="20"/>
              </w:rPr>
              <w:t>SO</w:t>
            </w:r>
            <w:r w:rsidR="00E72444">
              <w:rPr>
                <w:rFonts w:asciiTheme="minorHAnsi" w:hAnsiTheme="minorHAnsi" w:cstheme="minorHAnsi"/>
                <w:sz w:val="20"/>
                <w:szCs w:val="20"/>
                <w:vertAlign w:val="subscript"/>
              </w:rPr>
              <w:t>3</w:t>
            </w:r>
            <w:r w:rsidRPr="00E72444">
              <w:rPr>
                <w:rFonts w:asciiTheme="minorHAnsi" w:hAnsiTheme="minorHAnsi" w:cstheme="minorHAnsi"/>
                <w:sz w:val="20"/>
                <w:szCs w:val="20"/>
              </w:rPr>
              <w:t>, H</w:t>
            </w:r>
            <w:r w:rsidR="00E72444" w:rsidRPr="00E72444">
              <w:rPr>
                <w:rFonts w:asciiTheme="minorHAnsi" w:hAnsiTheme="minorHAnsi" w:cstheme="minorHAnsi"/>
                <w:sz w:val="20"/>
                <w:szCs w:val="20"/>
                <w:vertAlign w:val="subscript"/>
              </w:rPr>
              <w:t>2</w:t>
            </w:r>
            <w:r w:rsidRPr="00E72444">
              <w:rPr>
                <w:rFonts w:asciiTheme="minorHAnsi" w:hAnsiTheme="minorHAnsi" w:cstheme="minorHAnsi"/>
                <w:sz w:val="20"/>
                <w:szCs w:val="20"/>
              </w:rPr>
              <w:t>SO</w:t>
            </w:r>
            <w:r w:rsidRPr="00E72444">
              <w:rPr>
                <w:rFonts w:asciiTheme="minorHAnsi" w:hAnsiTheme="minorHAnsi" w:cstheme="minorHAnsi"/>
                <w:sz w:val="20"/>
                <w:szCs w:val="20"/>
                <w:vertAlign w:val="subscript"/>
              </w:rPr>
              <w:t>4</w:t>
            </w:r>
            <w:r w:rsidRPr="00E72444">
              <w:rPr>
                <w:rFonts w:asciiTheme="minorHAnsi" w:hAnsiTheme="minorHAnsi" w:cstheme="minorHAnsi"/>
                <w:sz w:val="20"/>
                <w:szCs w:val="20"/>
              </w:rPr>
              <w:t>, HNO</w:t>
            </w:r>
            <w:r w:rsidRPr="00E72444">
              <w:rPr>
                <w:rFonts w:asciiTheme="minorHAnsi" w:hAnsiTheme="minorHAnsi" w:cstheme="minorHAnsi"/>
                <w:sz w:val="20"/>
                <w:szCs w:val="20"/>
                <w:vertAlign w:val="subscript"/>
              </w:rPr>
              <w:t>2</w:t>
            </w:r>
            <w:r w:rsidRPr="00E72444">
              <w:rPr>
                <w:rFonts w:asciiTheme="minorHAnsi" w:hAnsiTheme="minorHAnsi" w:cstheme="minorHAnsi"/>
                <w:sz w:val="20"/>
                <w:szCs w:val="20"/>
              </w:rPr>
              <w:t xml:space="preserve"> and HNO</w:t>
            </w:r>
            <w:r w:rsidRPr="00E72444">
              <w:rPr>
                <w:rFonts w:asciiTheme="minorHAnsi" w:hAnsiTheme="minorHAnsi" w:cstheme="minorHAnsi"/>
                <w:sz w:val="20"/>
                <w:szCs w:val="20"/>
                <w:vertAlign w:val="subscript"/>
              </w:rPr>
              <w:t>3</w:t>
            </w:r>
            <w:r w:rsidRPr="00E72444">
              <w:rPr>
                <w:rFonts w:asciiTheme="minorHAnsi" w:hAnsiTheme="minorHAnsi" w:cstheme="minorHAnsi"/>
                <w:sz w:val="20"/>
                <w:szCs w:val="20"/>
              </w:rPr>
              <w:t xml:space="preserve">. </w:t>
            </w:r>
          </w:p>
          <w:p w14:paraId="1474429B" w14:textId="77777777" w:rsidR="00937C44" w:rsidRPr="00E72444" w:rsidRDefault="00937C44" w:rsidP="00937C44">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Distinction between the pre-combustion and post-combustion methods of reducing sulfur oxides emissions. </w:t>
            </w:r>
          </w:p>
          <w:p w14:paraId="28ADB9A5" w14:textId="2127F1CE" w:rsidR="00937C44" w:rsidRPr="00E72444" w:rsidRDefault="00937C44" w:rsidP="00937C44">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acid deposition equations for acid deposition with reactive metals and carbonates. </w:t>
            </w:r>
          </w:p>
          <w:p w14:paraId="467054A9" w14:textId="77777777" w:rsidR="003774D7" w:rsidRPr="00E72444" w:rsidRDefault="003774D7" w:rsidP="002A1673">
            <w:pPr>
              <w:pStyle w:val="NoSpacing"/>
              <w:rPr>
                <w:rFonts w:cstheme="minorHAnsi"/>
                <w:sz w:val="20"/>
                <w:szCs w:val="20"/>
              </w:rPr>
            </w:pPr>
          </w:p>
        </w:tc>
        <w:tc>
          <w:tcPr>
            <w:tcW w:w="4680" w:type="dxa"/>
            <w:tcBorders>
              <w:top w:val="outset" w:sz="6" w:space="0" w:color="auto"/>
              <w:left w:val="outset" w:sz="6" w:space="0" w:color="auto"/>
              <w:bottom w:val="outset" w:sz="6" w:space="0" w:color="auto"/>
              <w:right w:val="outset" w:sz="6" w:space="0" w:color="auto"/>
            </w:tcBorders>
          </w:tcPr>
          <w:p w14:paraId="5E6CA2B2"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08AA7590"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0E6CC233" w14:textId="77777777" w:rsidR="003774D7" w:rsidRPr="00E72444" w:rsidRDefault="003774D7" w:rsidP="008365AA">
            <w:pPr>
              <w:spacing w:before="100" w:beforeAutospacing="1" w:after="100" w:afterAutospacing="1" w:line="240" w:lineRule="auto"/>
              <w:ind w:left="360"/>
              <w:rPr>
                <w:rFonts w:eastAsia="Times New Roman" w:cstheme="minorHAnsi"/>
                <w:color w:val="333333"/>
                <w:sz w:val="20"/>
                <w:szCs w:val="20"/>
                <w:lang w:val="en-US"/>
              </w:rPr>
            </w:pPr>
          </w:p>
        </w:tc>
      </w:tr>
    </w:tbl>
    <w:p w14:paraId="49889B8E" w14:textId="3FAD6A63" w:rsidR="00287163" w:rsidRDefault="00287163" w:rsidP="002A1673">
      <w:pPr>
        <w:pStyle w:val="NoSpacing"/>
        <w:rPr>
          <w:rFonts w:cstheme="minorHAnsi"/>
          <w:b/>
          <w:sz w:val="20"/>
          <w:szCs w:val="20"/>
        </w:rPr>
      </w:pPr>
    </w:p>
    <w:p w14:paraId="6AA36A1F" w14:textId="3DD90459" w:rsidR="00286910" w:rsidRPr="00F77C5A" w:rsidRDefault="002A1673" w:rsidP="002A1673">
      <w:pPr>
        <w:pStyle w:val="NoSpacing"/>
        <w:rPr>
          <w:rFonts w:cstheme="minorHAnsi"/>
          <w:b/>
          <w:sz w:val="24"/>
          <w:szCs w:val="20"/>
        </w:rPr>
      </w:pPr>
      <w:r w:rsidRPr="00F77C5A">
        <w:rPr>
          <w:rFonts w:cstheme="minorHAnsi"/>
          <w:b/>
          <w:sz w:val="24"/>
          <w:szCs w:val="20"/>
        </w:rPr>
        <w:t>Topic #9: Redox Processes - 8 Hours</w:t>
      </w:r>
    </w:p>
    <w:tbl>
      <w:tblPr>
        <w:tblW w:w="107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84"/>
        <w:gridCol w:w="4192"/>
        <w:gridCol w:w="4666"/>
        <w:gridCol w:w="810"/>
        <w:gridCol w:w="540"/>
      </w:tblGrid>
      <w:tr w:rsidR="002825CD" w:rsidRPr="00E72444" w14:paraId="5F7A58AB" w14:textId="77777777" w:rsidTr="008365AA">
        <w:tc>
          <w:tcPr>
            <w:tcW w:w="476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002B26C1"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IB Points to Understand</w:t>
            </w:r>
          </w:p>
        </w:tc>
        <w:tc>
          <w:tcPr>
            <w:tcW w:w="4680" w:type="dxa"/>
            <w:tcBorders>
              <w:top w:val="outset" w:sz="6" w:space="0" w:color="auto"/>
              <w:left w:val="outset" w:sz="6" w:space="0" w:color="auto"/>
              <w:bottom w:val="outset" w:sz="6" w:space="0" w:color="auto"/>
              <w:right w:val="outset" w:sz="6" w:space="0" w:color="auto"/>
            </w:tcBorders>
          </w:tcPr>
          <w:p w14:paraId="127A6E44"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Notes</w:t>
            </w:r>
          </w:p>
        </w:tc>
        <w:tc>
          <w:tcPr>
            <w:tcW w:w="810" w:type="dxa"/>
            <w:tcBorders>
              <w:top w:val="outset" w:sz="6" w:space="0" w:color="auto"/>
              <w:left w:val="outset" w:sz="6" w:space="0" w:color="auto"/>
              <w:bottom w:val="outset" w:sz="6" w:space="0" w:color="auto"/>
              <w:right w:val="outset" w:sz="6" w:space="0" w:color="auto"/>
            </w:tcBorders>
          </w:tcPr>
          <w:p w14:paraId="7DE4EA5D"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Video?</w:t>
            </w:r>
          </w:p>
        </w:tc>
        <w:tc>
          <w:tcPr>
            <w:tcW w:w="540" w:type="dxa"/>
            <w:tcBorders>
              <w:top w:val="outset" w:sz="6" w:space="0" w:color="auto"/>
              <w:left w:val="outset" w:sz="6" w:space="0" w:color="auto"/>
              <w:bottom w:val="outset" w:sz="6" w:space="0" w:color="auto"/>
              <w:right w:val="outset" w:sz="6" w:space="0" w:color="auto"/>
            </w:tcBorders>
          </w:tcPr>
          <w:p w14:paraId="51FFDAD1"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QB?</w:t>
            </w:r>
          </w:p>
        </w:tc>
      </w:tr>
      <w:tr w:rsidR="002825CD" w:rsidRPr="00E72444" w14:paraId="59FD58D1"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73A882AB" w14:textId="28E511F2" w:rsidR="002825CD" w:rsidRPr="00E72444" w:rsidRDefault="002825CD" w:rsidP="008365AA">
            <w:pPr>
              <w:pStyle w:val="NoSpacing"/>
              <w:rPr>
                <w:rFonts w:cstheme="minorHAnsi"/>
                <w:sz w:val="20"/>
                <w:szCs w:val="20"/>
                <w:lang w:val="en-US"/>
              </w:rPr>
            </w:pPr>
            <w:r w:rsidRPr="00E72444">
              <w:rPr>
                <w:rFonts w:cstheme="minorHAnsi"/>
                <w:sz w:val="20"/>
                <w:szCs w:val="20"/>
                <w:lang w:val="en-US"/>
              </w:rPr>
              <w:t>9.1</w:t>
            </w:r>
          </w:p>
        </w:tc>
        <w:tc>
          <w:tcPr>
            <w:tcW w:w="4200"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tcPr>
          <w:p w14:paraId="6C6657A7" w14:textId="3A3AAF5F" w:rsidR="002825CD" w:rsidRPr="00E72444" w:rsidRDefault="002825CD" w:rsidP="002825CD">
            <w:pPr>
              <w:pStyle w:val="NoSpacing"/>
              <w:jc w:val="center"/>
              <w:rPr>
                <w:rFonts w:cstheme="minorHAnsi"/>
                <w:b/>
                <w:i/>
                <w:sz w:val="20"/>
                <w:szCs w:val="20"/>
                <w:lang w:val="en-US"/>
              </w:rPr>
            </w:pPr>
            <w:r w:rsidRPr="00E72444">
              <w:rPr>
                <w:rFonts w:cstheme="minorHAnsi"/>
                <w:b/>
                <w:i/>
                <w:color w:val="333333"/>
                <w:sz w:val="20"/>
                <w:szCs w:val="20"/>
              </w:rPr>
              <w:t>Oxidation and reduction</w:t>
            </w:r>
          </w:p>
          <w:p w14:paraId="1D330156" w14:textId="3D7851D5" w:rsidR="002825CD" w:rsidRPr="00CB7724" w:rsidRDefault="002825CD" w:rsidP="00CB7724">
            <w:pPr>
              <w:pStyle w:val="NoSpacing"/>
              <w:numPr>
                <w:ilvl w:val="0"/>
                <w:numId w:val="45"/>
              </w:numPr>
              <w:rPr>
                <w:rFonts w:cstheme="minorHAnsi"/>
                <w:sz w:val="20"/>
                <w:szCs w:val="20"/>
                <w:lang w:val="en-US"/>
              </w:rPr>
            </w:pPr>
            <w:r w:rsidRPr="00E72444">
              <w:rPr>
                <w:rFonts w:cstheme="minorHAnsi"/>
                <w:sz w:val="20"/>
                <w:szCs w:val="20"/>
                <w:lang w:val="en-US"/>
              </w:rPr>
              <w:t>"Oxidation and reduction can be considered in terms of oxygen gain/hydrogen loss, electron transfer or change in oxidation number."</w:t>
            </w:r>
          </w:p>
          <w:p w14:paraId="1726E17D" w14:textId="79669A5F" w:rsidR="002825CD" w:rsidRPr="00CB7724" w:rsidRDefault="002825CD" w:rsidP="002825CD">
            <w:pPr>
              <w:pStyle w:val="NoSpacing"/>
              <w:numPr>
                <w:ilvl w:val="0"/>
                <w:numId w:val="45"/>
              </w:numPr>
              <w:rPr>
                <w:rFonts w:cstheme="minorHAnsi"/>
                <w:sz w:val="20"/>
                <w:szCs w:val="20"/>
                <w:lang w:val="en-US"/>
              </w:rPr>
            </w:pPr>
            <w:r w:rsidRPr="00E72444">
              <w:rPr>
                <w:rFonts w:cstheme="minorHAnsi"/>
                <w:sz w:val="20"/>
                <w:szCs w:val="20"/>
                <w:lang w:val="en-US"/>
              </w:rPr>
              <w:t>"An oxidizing agent is reduced and a reducing agent is oxidized."</w:t>
            </w:r>
          </w:p>
          <w:p w14:paraId="1401BAD8" w14:textId="01E1B5F4" w:rsidR="002825CD" w:rsidRPr="00CB7724" w:rsidRDefault="002825CD" w:rsidP="002825CD">
            <w:pPr>
              <w:pStyle w:val="NoSpacing"/>
              <w:numPr>
                <w:ilvl w:val="0"/>
                <w:numId w:val="45"/>
              </w:numPr>
              <w:rPr>
                <w:rFonts w:cstheme="minorHAnsi"/>
                <w:sz w:val="20"/>
                <w:szCs w:val="20"/>
                <w:lang w:val="en-US"/>
              </w:rPr>
            </w:pPr>
            <w:r w:rsidRPr="00E72444">
              <w:rPr>
                <w:rFonts w:cstheme="minorHAnsi"/>
                <w:sz w:val="20"/>
                <w:szCs w:val="20"/>
                <w:lang w:val="en-US"/>
              </w:rPr>
              <w:t>"Variable oxidation numbers exist for transition metals and for most main-group non-metals."</w:t>
            </w:r>
          </w:p>
          <w:p w14:paraId="565E7B82" w14:textId="746FD0F6" w:rsidR="002825CD" w:rsidRPr="00CB7724" w:rsidRDefault="002825CD" w:rsidP="002825CD">
            <w:pPr>
              <w:pStyle w:val="NoSpacing"/>
              <w:numPr>
                <w:ilvl w:val="0"/>
                <w:numId w:val="45"/>
              </w:numPr>
              <w:rPr>
                <w:rFonts w:cstheme="minorHAnsi"/>
                <w:sz w:val="20"/>
                <w:szCs w:val="20"/>
                <w:lang w:val="en-US"/>
              </w:rPr>
            </w:pPr>
            <w:r w:rsidRPr="00E72444">
              <w:rPr>
                <w:rFonts w:cstheme="minorHAnsi"/>
                <w:sz w:val="20"/>
                <w:szCs w:val="20"/>
                <w:lang w:val="en-US"/>
              </w:rPr>
              <w:t>"The activity series ranks metals according to the ease with which they undergo oxidation."</w:t>
            </w:r>
          </w:p>
          <w:p w14:paraId="39CA06F0" w14:textId="00B0664E" w:rsidR="002825CD" w:rsidRDefault="002825CD" w:rsidP="002825CD">
            <w:pPr>
              <w:pStyle w:val="NoSpacing"/>
              <w:numPr>
                <w:ilvl w:val="0"/>
                <w:numId w:val="45"/>
              </w:numPr>
              <w:rPr>
                <w:rFonts w:cstheme="minorHAnsi"/>
                <w:sz w:val="20"/>
                <w:szCs w:val="20"/>
                <w:lang w:val="en-US"/>
              </w:rPr>
            </w:pPr>
            <w:r w:rsidRPr="00E72444">
              <w:rPr>
                <w:rFonts w:cstheme="minorHAnsi"/>
                <w:sz w:val="20"/>
                <w:szCs w:val="20"/>
                <w:lang w:val="en-US"/>
              </w:rPr>
              <w:t>"The Winkler Method can be used to measure biochemical oxygen demand (BOD), used as a measure of the degree of pollution in a water sample."</w:t>
            </w:r>
          </w:p>
          <w:p w14:paraId="0A517869" w14:textId="77777777" w:rsidR="00CB7724" w:rsidRPr="00E72444" w:rsidRDefault="00CB7724" w:rsidP="00CB7724">
            <w:pPr>
              <w:pStyle w:val="NoSpacing"/>
              <w:ind w:left="360"/>
              <w:rPr>
                <w:rFonts w:cstheme="minorHAnsi"/>
                <w:sz w:val="20"/>
                <w:szCs w:val="20"/>
                <w:lang w:val="en-US"/>
              </w:rPr>
            </w:pPr>
          </w:p>
          <w:p w14:paraId="5C0D7491" w14:textId="582208F9" w:rsidR="003F4FA6" w:rsidRPr="00E72444" w:rsidRDefault="003F4FA6"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5A8EA99B" w14:textId="77777777" w:rsidR="003F4FA6" w:rsidRPr="00E72444" w:rsidRDefault="003F4FA6" w:rsidP="003F4FA6">
            <w:pPr>
              <w:pStyle w:val="Default"/>
              <w:rPr>
                <w:rFonts w:asciiTheme="minorHAnsi" w:hAnsiTheme="minorHAnsi" w:cstheme="minorHAnsi"/>
                <w:sz w:val="20"/>
                <w:szCs w:val="20"/>
              </w:rPr>
            </w:pPr>
            <w:r w:rsidRPr="00E72444">
              <w:rPr>
                <w:rFonts w:asciiTheme="minorHAnsi" w:hAnsiTheme="minorHAnsi" w:cstheme="minorHAnsi"/>
                <w:i/>
                <w:sz w:val="20"/>
                <w:szCs w:val="20"/>
              </w:rPr>
              <w:t>• Deduction</w:t>
            </w:r>
            <w:r w:rsidRPr="00E72444">
              <w:rPr>
                <w:rFonts w:asciiTheme="minorHAnsi" w:hAnsiTheme="minorHAnsi" w:cstheme="minorHAnsi"/>
                <w:sz w:val="20"/>
                <w:szCs w:val="20"/>
              </w:rPr>
              <w:t xml:space="preserve"> of the oxidation states of an atom in an ion or a compound. </w:t>
            </w:r>
          </w:p>
          <w:p w14:paraId="57D062C0" w14:textId="77777777" w:rsidR="003F4FA6" w:rsidRPr="00E72444" w:rsidRDefault="003F4FA6" w:rsidP="003F4FA6">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the name of a transition metal compound from a given formula, applying oxidation numbers represented by Roman numerals. </w:t>
            </w:r>
          </w:p>
          <w:p w14:paraId="0F7CEB69" w14:textId="77777777" w:rsidR="003F4FA6" w:rsidRPr="00E72444" w:rsidRDefault="003F4FA6" w:rsidP="003F4FA6">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Identification of the species oxidized and reduced and the oxidizing and reducing agents, in redox reactions. </w:t>
            </w:r>
          </w:p>
          <w:p w14:paraId="65BCED77" w14:textId="77777777" w:rsidR="003F4FA6" w:rsidRPr="00E72444" w:rsidRDefault="003F4FA6" w:rsidP="003F4FA6">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redox reactions using half-equations in acidic or neutral solutions. </w:t>
            </w:r>
          </w:p>
          <w:p w14:paraId="31D997E2" w14:textId="465FD6B6" w:rsidR="003F4FA6" w:rsidRPr="00E72444" w:rsidRDefault="003F4FA6" w:rsidP="003F4FA6">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the feasibility of a redox reaction from the activity series or reaction data. </w:t>
            </w:r>
          </w:p>
          <w:p w14:paraId="53FC8410" w14:textId="77777777" w:rsidR="00E73A00" w:rsidRPr="00E72444" w:rsidRDefault="00E73A00" w:rsidP="00E73A00">
            <w:pPr>
              <w:autoSpaceDE w:val="0"/>
              <w:autoSpaceDN w:val="0"/>
              <w:adjustRightInd w:val="0"/>
              <w:spacing w:after="0" w:line="240" w:lineRule="auto"/>
              <w:rPr>
                <w:rFonts w:cstheme="minorHAnsi"/>
                <w:color w:val="000000"/>
                <w:sz w:val="20"/>
                <w:szCs w:val="20"/>
                <w:lang w:val="en-US"/>
              </w:rPr>
            </w:pPr>
            <w:r w:rsidRPr="00E73A00">
              <w:rPr>
                <w:rFonts w:cstheme="minorHAnsi"/>
                <w:color w:val="000000"/>
                <w:sz w:val="20"/>
                <w:szCs w:val="20"/>
                <w:lang w:val="en-US"/>
              </w:rPr>
              <w:lastRenderedPageBreak/>
              <w:t xml:space="preserve">• Solution of a range of redox titration problems. </w:t>
            </w:r>
          </w:p>
          <w:p w14:paraId="21B1E4E3" w14:textId="7284FEDA" w:rsidR="00E73A00" w:rsidRDefault="00E73A00" w:rsidP="00E73A00">
            <w:pPr>
              <w:autoSpaceDE w:val="0"/>
              <w:autoSpaceDN w:val="0"/>
              <w:adjustRightInd w:val="0"/>
              <w:spacing w:after="0" w:line="240" w:lineRule="auto"/>
              <w:rPr>
                <w:rFonts w:cstheme="minorHAnsi"/>
                <w:color w:val="000000"/>
                <w:sz w:val="20"/>
                <w:szCs w:val="20"/>
                <w:lang w:val="en-US"/>
              </w:rPr>
            </w:pPr>
            <w:r w:rsidRPr="00E73A00">
              <w:rPr>
                <w:rFonts w:cstheme="minorHAnsi"/>
                <w:color w:val="000000"/>
                <w:sz w:val="20"/>
                <w:szCs w:val="20"/>
                <w:lang w:val="en-US"/>
              </w:rPr>
              <w:t xml:space="preserve">• Application of the Winkler Method to calculate BOD. </w:t>
            </w:r>
          </w:p>
          <w:p w14:paraId="7331EB10" w14:textId="77777777" w:rsidR="00CB7724" w:rsidRPr="00E72444" w:rsidRDefault="00CB7724" w:rsidP="00E73A00">
            <w:pPr>
              <w:autoSpaceDE w:val="0"/>
              <w:autoSpaceDN w:val="0"/>
              <w:adjustRightInd w:val="0"/>
              <w:spacing w:after="0" w:line="240" w:lineRule="auto"/>
              <w:rPr>
                <w:rFonts w:cstheme="minorHAnsi"/>
                <w:color w:val="000000"/>
                <w:sz w:val="20"/>
                <w:szCs w:val="20"/>
                <w:lang w:val="en-US"/>
              </w:rPr>
            </w:pPr>
          </w:p>
          <w:p w14:paraId="343F3C1C" w14:textId="5D83BF18" w:rsidR="00E73A00" w:rsidRPr="00E72444" w:rsidRDefault="00E73A00"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6D892455" w14:textId="77777777" w:rsidR="00E73A00" w:rsidRPr="00E72444" w:rsidRDefault="00E73A00" w:rsidP="00E73A00">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Oxidation number and oxidation state are often used interchangeably, though IUPAC does formally distinguish between the two terms. Oxidation numbers are represented by Roman numerals according to IUPAC. </w:t>
            </w:r>
          </w:p>
          <w:p w14:paraId="60E9EDAF" w14:textId="68F7944D" w:rsidR="00E73A00" w:rsidRPr="00E72444" w:rsidRDefault="00E73A00" w:rsidP="00E73A00">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Oxidation states should be represented with the sign given before the number, e.g. +2 not 2+. </w:t>
            </w:r>
          </w:p>
          <w:p w14:paraId="4EDE97B3" w14:textId="77777777" w:rsidR="00CC6833" w:rsidRPr="00E72444" w:rsidRDefault="00E73A00" w:rsidP="00E73A00">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oxidation state of hydrogen in metal hydrides (-1) and oxygen in peroxides (-1) should be covered. </w:t>
            </w:r>
          </w:p>
          <w:p w14:paraId="7A129021" w14:textId="478BF55C" w:rsidR="00287163" w:rsidRPr="00E72444" w:rsidRDefault="00E73A00" w:rsidP="00CB7724">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A simple activity series is given in the data booklet in section 25. </w:t>
            </w:r>
          </w:p>
        </w:tc>
        <w:tc>
          <w:tcPr>
            <w:tcW w:w="4680" w:type="dxa"/>
            <w:tcBorders>
              <w:top w:val="outset" w:sz="6" w:space="0" w:color="auto"/>
              <w:left w:val="outset" w:sz="6" w:space="0" w:color="auto"/>
              <w:bottom w:val="outset" w:sz="6" w:space="0" w:color="auto"/>
              <w:right w:val="outset" w:sz="6" w:space="0" w:color="auto"/>
            </w:tcBorders>
            <w:shd w:val="clear" w:color="auto" w:fill="F7F7F7"/>
          </w:tcPr>
          <w:p w14:paraId="35303681" w14:textId="77777777" w:rsidR="002825CD" w:rsidRPr="00E72444" w:rsidRDefault="002825CD" w:rsidP="008365AA">
            <w:pPr>
              <w:pStyle w:val="NoSpacing"/>
              <w:ind w:left="360"/>
              <w:rPr>
                <w:rFonts w:cstheme="minorHAnsi"/>
                <w:sz w:val="20"/>
                <w:szCs w:val="20"/>
                <w:lang w:val="en-US"/>
              </w:rPr>
            </w:pPr>
          </w:p>
        </w:tc>
        <w:tc>
          <w:tcPr>
            <w:tcW w:w="810" w:type="dxa"/>
            <w:tcBorders>
              <w:top w:val="outset" w:sz="6" w:space="0" w:color="auto"/>
              <w:left w:val="outset" w:sz="6" w:space="0" w:color="auto"/>
              <w:bottom w:val="outset" w:sz="6" w:space="0" w:color="auto"/>
              <w:right w:val="outset" w:sz="6" w:space="0" w:color="auto"/>
            </w:tcBorders>
            <w:shd w:val="clear" w:color="auto" w:fill="F7F7F7"/>
          </w:tcPr>
          <w:p w14:paraId="15A7B7BA" w14:textId="77777777" w:rsidR="002825CD" w:rsidRPr="00E72444" w:rsidRDefault="002825CD" w:rsidP="008365AA">
            <w:pPr>
              <w:pStyle w:val="NoSpacing"/>
              <w:ind w:left="36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5E400B46" w14:textId="77777777" w:rsidR="002825CD" w:rsidRPr="00E72444" w:rsidRDefault="002825CD" w:rsidP="008365AA">
            <w:pPr>
              <w:pStyle w:val="NoSpacing"/>
              <w:ind w:left="360"/>
              <w:rPr>
                <w:rFonts w:cstheme="minorHAnsi"/>
                <w:sz w:val="20"/>
                <w:szCs w:val="20"/>
                <w:lang w:val="en-US"/>
              </w:rPr>
            </w:pPr>
          </w:p>
        </w:tc>
      </w:tr>
      <w:tr w:rsidR="002825CD" w:rsidRPr="00E72444" w14:paraId="1CC1A778"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67452257" w14:textId="2B8364A5"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9.2</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4053ABF2" w14:textId="30F55D4F" w:rsidR="002825CD" w:rsidRPr="00E72444" w:rsidRDefault="002825CD" w:rsidP="002825CD">
            <w:pPr>
              <w:pStyle w:val="NoSpacing"/>
              <w:jc w:val="center"/>
              <w:rPr>
                <w:rFonts w:cstheme="minorHAnsi"/>
                <w:b/>
                <w:i/>
                <w:sz w:val="20"/>
                <w:szCs w:val="20"/>
              </w:rPr>
            </w:pPr>
            <w:r w:rsidRPr="00E72444">
              <w:rPr>
                <w:rFonts w:cstheme="minorHAnsi"/>
                <w:b/>
                <w:i/>
                <w:color w:val="333333"/>
                <w:sz w:val="20"/>
                <w:szCs w:val="20"/>
              </w:rPr>
              <w:t>Electrochemical cells</w:t>
            </w:r>
          </w:p>
          <w:p w14:paraId="5EFF349A" w14:textId="64F83269" w:rsidR="002825CD" w:rsidRPr="00E72444" w:rsidRDefault="002825CD" w:rsidP="002825CD">
            <w:pPr>
              <w:pStyle w:val="NoSpacing"/>
              <w:rPr>
                <w:rFonts w:cstheme="minorHAnsi"/>
                <w:i/>
                <w:sz w:val="20"/>
                <w:szCs w:val="20"/>
              </w:rPr>
            </w:pPr>
            <w:r w:rsidRPr="00E72444">
              <w:rPr>
                <w:rFonts w:cstheme="minorHAnsi"/>
                <w:i/>
                <w:sz w:val="20"/>
                <w:szCs w:val="20"/>
              </w:rPr>
              <w:t>Voltaic (Galvanic) cells</w:t>
            </w:r>
          </w:p>
          <w:p w14:paraId="7F4B5231" w14:textId="76943A8C" w:rsidR="002825CD" w:rsidRPr="00CB7724" w:rsidRDefault="002825CD" w:rsidP="00CB7724">
            <w:pPr>
              <w:pStyle w:val="NoSpacing"/>
              <w:numPr>
                <w:ilvl w:val="0"/>
                <w:numId w:val="43"/>
              </w:numPr>
              <w:rPr>
                <w:rFonts w:cstheme="minorHAnsi"/>
                <w:sz w:val="20"/>
                <w:szCs w:val="20"/>
              </w:rPr>
            </w:pPr>
            <w:r w:rsidRPr="00E72444">
              <w:rPr>
                <w:rFonts w:cstheme="minorHAnsi"/>
                <w:sz w:val="20"/>
                <w:szCs w:val="20"/>
              </w:rPr>
              <w:t>"Voltaic cells convert energy from spontaneous, exothermic chemical processes to electrical energy."</w:t>
            </w:r>
          </w:p>
          <w:p w14:paraId="185D9B5E" w14:textId="77777777" w:rsidR="002825CD" w:rsidRPr="00E72444" w:rsidRDefault="002825CD" w:rsidP="002825CD">
            <w:pPr>
              <w:pStyle w:val="NoSpacing"/>
              <w:numPr>
                <w:ilvl w:val="0"/>
                <w:numId w:val="43"/>
              </w:numPr>
              <w:rPr>
                <w:rFonts w:cstheme="minorHAnsi"/>
                <w:sz w:val="20"/>
                <w:szCs w:val="20"/>
              </w:rPr>
            </w:pPr>
            <w:r w:rsidRPr="00E72444">
              <w:rPr>
                <w:rFonts w:cstheme="minorHAnsi"/>
                <w:sz w:val="20"/>
                <w:szCs w:val="20"/>
              </w:rPr>
              <w:t>"Oxidation occurs at the anode (negative electrode) and reduction occurs at the cathode (positive electrode) in a voltaic cell."</w:t>
            </w:r>
          </w:p>
          <w:p w14:paraId="1330794F" w14:textId="77777777" w:rsidR="002825CD" w:rsidRPr="00E72444" w:rsidRDefault="002825CD" w:rsidP="002825CD">
            <w:pPr>
              <w:pStyle w:val="NoSpacing"/>
              <w:rPr>
                <w:rFonts w:cstheme="minorHAnsi"/>
                <w:i/>
                <w:sz w:val="20"/>
                <w:szCs w:val="20"/>
              </w:rPr>
            </w:pPr>
          </w:p>
          <w:p w14:paraId="14771810" w14:textId="0DEBD6BF" w:rsidR="002825CD" w:rsidRPr="00E72444" w:rsidRDefault="002825CD" w:rsidP="002825CD">
            <w:pPr>
              <w:pStyle w:val="NoSpacing"/>
              <w:rPr>
                <w:rFonts w:cstheme="minorHAnsi"/>
                <w:i/>
                <w:sz w:val="20"/>
                <w:szCs w:val="20"/>
              </w:rPr>
            </w:pPr>
            <w:r w:rsidRPr="00E72444">
              <w:rPr>
                <w:rFonts w:cstheme="minorHAnsi"/>
                <w:i/>
                <w:sz w:val="20"/>
                <w:szCs w:val="20"/>
              </w:rPr>
              <w:t>Electrolytic cells</w:t>
            </w:r>
          </w:p>
          <w:p w14:paraId="30B8A2EC" w14:textId="69D2A8BD" w:rsidR="002825CD" w:rsidRPr="00CB7724" w:rsidRDefault="002825CD" w:rsidP="00CB7724">
            <w:pPr>
              <w:pStyle w:val="NoSpacing"/>
              <w:numPr>
                <w:ilvl w:val="0"/>
                <w:numId w:val="44"/>
              </w:numPr>
              <w:rPr>
                <w:rFonts w:cstheme="minorHAnsi"/>
                <w:sz w:val="20"/>
                <w:szCs w:val="20"/>
              </w:rPr>
            </w:pPr>
            <w:r w:rsidRPr="00E72444">
              <w:rPr>
                <w:rFonts w:cstheme="minorHAnsi"/>
                <w:sz w:val="20"/>
                <w:szCs w:val="20"/>
              </w:rPr>
              <w:t>"Electrolytic cells convert electrical energy to chemical energy, by bringing about non-spontaneous processes."</w:t>
            </w:r>
          </w:p>
          <w:p w14:paraId="5EB79770" w14:textId="77777777" w:rsidR="002825CD" w:rsidRPr="00E72444" w:rsidRDefault="002825CD" w:rsidP="002825CD">
            <w:pPr>
              <w:pStyle w:val="NoSpacing"/>
              <w:numPr>
                <w:ilvl w:val="0"/>
                <w:numId w:val="44"/>
              </w:numPr>
              <w:rPr>
                <w:rFonts w:cstheme="minorHAnsi"/>
                <w:sz w:val="20"/>
                <w:szCs w:val="20"/>
              </w:rPr>
            </w:pPr>
            <w:r w:rsidRPr="00E72444">
              <w:rPr>
                <w:rFonts w:cstheme="minorHAnsi"/>
                <w:sz w:val="20"/>
                <w:szCs w:val="20"/>
              </w:rPr>
              <w:t>"Oxidation occurs at the anode (positive electrode) and reduction occurs at the cathode (negative electrode) in an electrolytic cell."</w:t>
            </w:r>
          </w:p>
          <w:p w14:paraId="2613FB7E" w14:textId="77777777" w:rsidR="00CC6833" w:rsidRPr="00E72444" w:rsidRDefault="00CC6833" w:rsidP="00CC6833">
            <w:pPr>
              <w:pStyle w:val="Default"/>
              <w:rPr>
                <w:rFonts w:asciiTheme="minorHAnsi" w:hAnsiTheme="minorHAnsi" w:cstheme="minorHAnsi"/>
                <w:b/>
                <w:bCs/>
                <w:sz w:val="20"/>
                <w:szCs w:val="20"/>
              </w:rPr>
            </w:pPr>
          </w:p>
          <w:p w14:paraId="123F0AD2" w14:textId="1A3F2280" w:rsidR="00CC6833" w:rsidRPr="00E72444" w:rsidRDefault="00CC6833"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5C2DED3C" w14:textId="77777777" w:rsidR="00CC6833" w:rsidRPr="00E72444" w:rsidRDefault="00CC6833" w:rsidP="00CC6833">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Construction and annotation of both types of electrochemical cells. </w:t>
            </w:r>
          </w:p>
          <w:p w14:paraId="4F843B28" w14:textId="77777777" w:rsidR="00CC6833" w:rsidRPr="00E72444" w:rsidRDefault="00CC6833" w:rsidP="00CC6833">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Explanation of how a redox reaction is used to produce electricity in a voltaic cell and how current is conducted in an electrolytic cell. </w:t>
            </w:r>
          </w:p>
          <w:p w14:paraId="508197E4" w14:textId="77777777" w:rsidR="00CC6833" w:rsidRPr="00E72444" w:rsidRDefault="00CC6833" w:rsidP="00CC6833">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Distinction between electron and ion flow in both electrochemical cells. </w:t>
            </w:r>
          </w:p>
          <w:p w14:paraId="008EFA7D" w14:textId="77777777" w:rsidR="00CC6833" w:rsidRPr="00E72444" w:rsidRDefault="00CC6833" w:rsidP="00CC6833">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Performance of laboratory experiments involving a typical voltaic cell using two metal/metal-ion half-cells. </w:t>
            </w:r>
          </w:p>
          <w:p w14:paraId="499E0774" w14:textId="51A04A9A" w:rsidR="00CC6833" w:rsidRDefault="00CC6833" w:rsidP="00CC6833">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the products of the electrolysis of a molten salt. </w:t>
            </w:r>
          </w:p>
          <w:p w14:paraId="0D5ADE06" w14:textId="77777777" w:rsidR="00CB7724" w:rsidRPr="00E72444" w:rsidRDefault="00CB7724" w:rsidP="00CC6833">
            <w:pPr>
              <w:pStyle w:val="Default"/>
              <w:rPr>
                <w:rFonts w:asciiTheme="minorHAnsi" w:hAnsiTheme="minorHAnsi" w:cstheme="minorHAnsi"/>
                <w:sz w:val="20"/>
                <w:szCs w:val="20"/>
              </w:rPr>
            </w:pPr>
          </w:p>
          <w:p w14:paraId="1B9A3C5A" w14:textId="46E1571B" w:rsidR="00AE5107" w:rsidRPr="00E72444" w:rsidRDefault="00AE5107"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5C7EA2E4" w14:textId="1C24238D" w:rsidR="002825CD" w:rsidRPr="00610F9D" w:rsidRDefault="00AE5107" w:rsidP="00610F9D">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For voltaic cells, a cell diagram convention should be covered. </w:t>
            </w:r>
          </w:p>
        </w:tc>
        <w:tc>
          <w:tcPr>
            <w:tcW w:w="4680" w:type="dxa"/>
            <w:tcBorders>
              <w:top w:val="outset" w:sz="6" w:space="0" w:color="auto"/>
              <w:left w:val="outset" w:sz="6" w:space="0" w:color="auto"/>
              <w:bottom w:val="outset" w:sz="6" w:space="0" w:color="auto"/>
              <w:right w:val="outset" w:sz="6" w:space="0" w:color="auto"/>
            </w:tcBorders>
          </w:tcPr>
          <w:p w14:paraId="013BDE4C"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70CBB870"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526F8EAF"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r>
    </w:tbl>
    <w:p w14:paraId="7F998B52" w14:textId="4082BCDA" w:rsidR="00286910" w:rsidRPr="00E72444" w:rsidRDefault="00286910" w:rsidP="000C4EF4">
      <w:pPr>
        <w:rPr>
          <w:rFonts w:cstheme="minorHAnsi"/>
          <w:sz w:val="20"/>
          <w:szCs w:val="20"/>
        </w:rPr>
      </w:pPr>
    </w:p>
    <w:p w14:paraId="70C33F4D" w14:textId="76C48ADB" w:rsidR="00C6076A" w:rsidRPr="00F77C5A" w:rsidRDefault="002825CD" w:rsidP="00287163">
      <w:pPr>
        <w:pStyle w:val="NoSpacing"/>
        <w:rPr>
          <w:rFonts w:cstheme="minorHAnsi"/>
          <w:b/>
          <w:sz w:val="24"/>
          <w:szCs w:val="20"/>
        </w:rPr>
      </w:pPr>
      <w:r w:rsidRPr="00F77C5A">
        <w:rPr>
          <w:rFonts w:cstheme="minorHAnsi"/>
          <w:b/>
          <w:sz w:val="24"/>
          <w:szCs w:val="20"/>
        </w:rPr>
        <w:lastRenderedPageBreak/>
        <w:t>Topic #10: Organic Chemistry - 11 Hours</w:t>
      </w:r>
    </w:p>
    <w:tbl>
      <w:tblPr>
        <w:tblW w:w="107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85"/>
        <w:gridCol w:w="4160"/>
        <w:gridCol w:w="4600"/>
        <w:gridCol w:w="808"/>
        <w:gridCol w:w="539"/>
      </w:tblGrid>
      <w:tr w:rsidR="002825CD" w:rsidRPr="00E72444" w14:paraId="141A9999" w14:textId="77777777" w:rsidTr="008365AA">
        <w:tc>
          <w:tcPr>
            <w:tcW w:w="476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04070F56"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IB Points to Understand</w:t>
            </w:r>
          </w:p>
        </w:tc>
        <w:tc>
          <w:tcPr>
            <w:tcW w:w="4680" w:type="dxa"/>
            <w:tcBorders>
              <w:top w:val="outset" w:sz="6" w:space="0" w:color="auto"/>
              <w:left w:val="outset" w:sz="6" w:space="0" w:color="auto"/>
              <w:bottom w:val="outset" w:sz="6" w:space="0" w:color="auto"/>
              <w:right w:val="outset" w:sz="6" w:space="0" w:color="auto"/>
            </w:tcBorders>
          </w:tcPr>
          <w:p w14:paraId="1DE41496"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Notes</w:t>
            </w:r>
          </w:p>
        </w:tc>
        <w:tc>
          <w:tcPr>
            <w:tcW w:w="810" w:type="dxa"/>
            <w:tcBorders>
              <w:top w:val="outset" w:sz="6" w:space="0" w:color="auto"/>
              <w:left w:val="outset" w:sz="6" w:space="0" w:color="auto"/>
              <w:bottom w:val="outset" w:sz="6" w:space="0" w:color="auto"/>
              <w:right w:val="outset" w:sz="6" w:space="0" w:color="auto"/>
            </w:tcBorders>
          </w:tcPr>
          <w:p w14:paraId="51F676C3"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Video?</w:t>
            </w:r>
          </w:p>
        </w:tc>
        <w:tc>
          <w:tcPr>
            <w:tcW w:w="540" w:type="dxa"/>
            <w:tcBorders>
              <w:top w:val="outset" w:sz="6" w:space="0" w:color="auto"/>
              <w:left w:val="outset" w:sz="6" w:space="0" w:color="auto"/>
              <w:bottom w:val="outset" w:sz="6" w:space="0" w:color="auto"/>
              <w:right w:val="outset" w:sz="6" w:space="0" w:color="auto"/>
            </w:tcBorders>
          </w:tcPr>
          <w:p w14:paraId="7737007C"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QB?</w:t>
            </w:r>
          </w:p>
        </w:tc>
      </w:tr>
      <w:tr w:rsidR="002825CD" w:rsidRPr="00E72444" w14:paraId="5769AFDB"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5B83427F" w14:textId="7D45C0E0" w:rsidR="002825CD" w:rsidRPr="00E72444" w:rsidRDefault="002825CD" w:rsidP="008365AA">
            <w:pPr>
              <w:pStyle w:val="NoSpacing"/>
              <w:rPr>
                <w:rFonts w:cstheme="minorHAnsi"/>
                <w:sz w:val="20"/>
                <w:szCs w:val="20"/>
                <w:lang w:val="en-US"/>
              </w:rPr>
            </w:pPr>
            <w:r w:rsidRPr="00E72444">
              <w:rPr>
                <w:rFonts w:cstheme="minorHAnsi"/>
                <w:sz w:val="20"/>
                <w:szCs w:val="20"/>
                <w:lang w:val="en-US"/>
              </w:rPr>
              <w:t>10.1</w:t>
            </w:r>
          </w:p>
        </w:tc>
        <w:tc>
          <w:tcPr>
            <w:tcW w:w="4200"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tcPr>
          <w:p w14:paraId="75B2897E" w14:textId="7018F791" w:rsidR="002825CD" w:rsidRPr="00E72444" w:rsidRDefault="002825CD" w:rsidP="002825CD">
            <w:pPr>
              <w:pStyle w:val="NoSpacing"/>
              <w:jc w:val="center"/>
              <w:rPr>
                <w:rFonts w:cstheme="minorHAnsi"/>
                <w:b/>
                <w:i/>
                <w:sz w:val="20"/>
                <w:szCs w:val="20"/>
                <w:lang w:val="en-US"/>
              </w:rPr>
            </w:pPr>
            <w:r w:rsidRPr="00E72444">
              <w:rPr>
                <w:rFonts w:cstheme="minorHAnsi"/>
                <w:b/>
                <w:i/>
                <w:color w:val="333333"/>
                <w:sz w:val="20"/>
                <w:szCs w:val="20"/>
              </w:rPr>
              <w:t>Fundamentals of organic chemistry</w:t>
            </w:r>
          </w:p>
          <w:p w14:paraId="23111AA7" w14:textId="7BA20B5D" w:rsidR="00466A5C" w:rsidRPr="00CB7724" w:rsidRDefault="002825CD" w:rsidP="00CB7724">
            <w:pPr>
              <w:pStyle w:val="NoSpacing"/>
              <w:numPr>
                <w:ilvl w:val="0"/>
                <w:numId w:val="46"/>
              </w:numPr>
              <w:rPr>
                <w:rFonts w:cstheme="minorHAnsi"/>
                <w:sz w:val="20"/>
                <w:szCs w:val="20"/>
                <w:lang w:val="en-US"/>
              </w:rPr>
            </w:pPr>
            <w:r w:rsidRPr="00E72444">
              <w:rPr>
                <w:rFonts w:cstheme="minorHAnsi"/>
                <w:sz w:val="20"/>
                <w:szCs w:val="20"/>
                <w:lang w:val="en-US"/>
              </w:rPr>
              <w:t>"A homologous series is a series of compounds of the same family, with the same general formula, which differ from each other by a common structural unit."</w:t>
            </w:r>
          </w:p>
          <w:p w14:paraId="0FF79191" w14:textId="77777777" w:rsidR="002825CD" w:rsidRPr="00E72444" w:rsidRDefault="002825CD" w:rsidP="002825CD">
            <w:pPr>
              <w:pStyle w:val="NoSpacing"/>
              <w:numPr>
                <w:ilvl w:val="0"/>
                <w:numId w:val="46"/>
              </w:numPr>
              <w:rPr>
                <w:rFonts w:cstheme="minorHAnsi"/>
                <w:sz w:val="20"/>
                <w:szCs w:val="20"/>
                <w:lang w:val="en-US"/>
              </w:rPr>
            </w:pPr>
            <w:r w:rsidRPr="00E72444">
              <w:rPr>
                <w:rFonts w:cstheme="minorHAnsi"/>
                <w:sz w:val="20"/>
                <w:szCs w:val="20"/>
                <w:lang w:val="en-US"/>
              </w:rPr>
              <w:t>"Structural formulas can be represented in full and condensed format."</w:t>
            </w:r>
          </w:p>
          <w:p w14:paraId="244C67B6" w14:textId="011A27A1" w:rsidR="00466A5C" w:rsidRPr="00CB7724" w:rsidRDefault="002825CD" w:rsidP="00CB7724">
            <w:pPr>
              <w:pStyle w:val="NoSpacing"/>
              <w:numPr>
                <w:ilvl w:val="0"/>
                <w:numId w:val="46"/>
              </w:numPr>
              <w:rPr>
                <w:rFonts w:cstheme="minorHAnsi"/>
                <w:sz w:val="20"/>
                <w:szCs w:val="20"/>
                <w:lang w:val="en-US"/>
              </w:rPr>
            </w:pPr>
            <w:r w:rsidRPr="00E72444">
              <w:rPr>
                <w:rFonts w:cstheme="minorHAnsi"/>
                <w:sz w:val="20"/>
                <w:szCs w:val="20"/>
                <w:lang w:val="en-US"/>
              </w:rPr>
              <w:t>"Structural isomers are compounds with the same molecular formula but different arrangements of atoms."</w:t>
            </w:r>
          </w:p>
          <w:p w14:paraId="2E21ADC8" w14:textId="72DFDF65" w:rsidR="00466A5C" w:rsidRPr="00CB7724" w:rsidRDefault="002825CD" w:rsidP="00466A5C">
            <w:pPr>
              <w:pStyle w:val="NoSpacing"/>
              <w:numPr>
                <w:ilvl w:val="0"/>
                <w:numId w:val="46"/>
              </w:numPr>
              <w:rPr>
                <w:rFonts w:cstheme="minorHAnsi"/>
                <w:sz w:val="20"/>
                <w:szCs w:val="20"/>
                <w:lang w:val="en-US"/>
              </w:rPr>
            </w:pPr>
            <w:r w:rsidRPr="00E72444">
              <w:rPr>
                <w:rFonts w:cstheme="minorHAnsi"/>
                <w:sz w:val="20"/>
                <w:szCs w:val="20"/>
                <w:lang w:val="en-US"/>
              </w:rPr>
              <w:t>"Functional groups are the reactive parts of molecules."</w:t>
            </w:r>
          </w:p>
          <w:p w14:paraId="685648DC" w14:textId="7A85D584" w:rsidR="002825CD" w:rsidRPr="00E72444" w:rsidRDefault="002825CD" w:rsidP="002825CD">
            <w:pPr>
              <w:pStyle w:val="NoSpacing"/>
              <w:numPr>
                <w:ilvl w:val="0"/>
                <w:numId w:val="46"/>
              </w:numPr>
              <w:rPr>
                <w:rFonts w:cstheme="minorHAnsi"/>
                <w:sz w:val="20"/>
                <w:szCs w:val="20"/>
                <w:lang w:val="en-US"/>
              </w:rPr>
            </w:pPr>
            <w:r w:rsidRPr="00E72444">
              <w:rPr>
                <w:rFonts w:cstheme="minorHAnsi"/>
                <w:sz w:val="20"/>
                <w:szCs w:val="20"/>
                <w:lang w:val="en-US"/>
              </w:rPr>
              <w:t>"Saturated compounds contain single bonds only and unsaturated compounds contain double or triple bonds."</w:t>
            </w:r>
          </w:p>
          <w:p w14:paraId="7B5D22DC" w14:textId="70E69B1F" w:rsidR="00466A5C" w:rsidRPr="00E72444" w:rsidRDefault="00E72444" w:rsidP="00466A5C">
            <w:pPr>
              <w:pStyle w:val="NoSpacing"/>
              <w:rPr>
                <w:rFonts w:cstheme="minorHAnsi"/>
                <w:sz w:val="20"/>
                <w:szCs w:val="20"/>
                <w:lang w:val="en-US"/>
              </w:rPr>
            </w:pPr>
            <w:r w:rsidRPr="00E72444">
              <w:rPr>
                <w:rFonts w:cstheme="minorHAnsi"/>
                <w:noProof/>
                <w:sz w:val="20"/>
                <w:szCs w:val="20"/>
                <w:lang w:val="en-US"/>
              </w:rPr>
              <w:drawing>
                <wp:anchor distT="0" distB="0" distL="114300" distR="114300" simplePos="0" relativeHeight="251659264" behindDoc="0" locked="0" layoutInCell="1" allowOverlap="1" wp14:anchorId="21FA827A" wp14:editId="1080CBB7">
                  <wp:simplePos x="0" y="0"/>
                  <wp:positionH relativeFrom="column">
                    <wp:posOffset>1839595</wp:posOffset>
                  </wp:positionH>
                  <wp:positionV relativeFrom="paragraph">
                    <wp:posOffset>127000</wp:posOffset>
                  </wp:positionV>
                  <wp:extent cx="396023" cy="438570"/>
                  <wp:effectExtent l="0" t="0" r="4445" b="0"/>
                  <wp:wrapThrough wrapText="bothSides">
                    <wp:wrapPolygon edited="0">
                      <wp:start x="0" y="0"/>
                      <wp:lineTo x="0" y="20661"/>
                      <wp:lineTo x="20803" y="20661"/>
                      <wp:lineTo x="208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702" t="3597"/>
                          <a:stretch/>
                        </pic:blipFill>
                        <pic:spPr bwMode="auto">
                          <a:xfrm>
                            <a:off x="0" y="0"/>
                            <a:ext cx="396023" cy="438570"/>
                          </a:xfrm>
                          <a:prstGeom prst="rect">
                            <a:avLst/>
                          </a:prstGeom>
                          <a:noFill/>
                          <a:ln>
                            <a:noFill/>
                          </a:ln>
                          <a:extLst>
                            <a:ext uri="{53640926-AAD7-44D8-BBD7-CCE9431645EC}">
                              <a14:shadowObscured xmlns:a14="http://schemas.microsoft.com/office/drawing/2010/main"/>
                            </a:ext>
                          </a:extLst>
                        </pic:spPr>
                      </pic:pic>
                    </a:graphicData>
                  </a:graphic>
                </wp:anchor>
              </w:drawing>
            </w:r>
          </w:p>
          <w:p w14:paraId="26DF415B" w14:textId="17ECC24C" w:rsidR="002825CD" w:rsidRPr="00E72444" w:rsidRDefault="002825CD" w:rsidP="002825CD">
            <w:pPr>
              <w:pStyle w:val="NoSpacing"/>
              <w:numPr>
                <w:ilvl w:val="0"/>
                <w:numId w:val="46"/>
              </w:numPr>
              <w:rPr>
                <w:rFonts w:cstheme="minorHAnsi"/>
                <w:sz w:val="20"/>
                <w:szCs w:val="20"/>
                <w:lang w:val="en-US"/>
              </w:rPr>
            </w:pPr>
            <w:r w:rsidRPr="00E72444">
              <w:rPr>
                <w:rFonts w:cstheme="minorHAnsi"/>
                <w:sz w:val="20"/>
                <w:szCs w:val="20"/>
                <w:lang w:val="en-US"/>
              </w:rPr>
              <w:t>"Benzene is an aromatic, unsaturated hydrocarbon."</w:t>
            </w:r>
          </w:p>
          <w:p w14:paraId="5DDAF841" w14:textId="65294511" w:rsidR="00AE5107" w:rsidRPr="00E72444" w:rsidRDefault="00AE5107" w:rsidP="00AE5107">
            <w:pPr>
              <w:pStyle w:val="ListParagraph"/>
              <w:rPr>
                <w:rFonts w:cstheme="minorHAnsi"/>
                <w:sz w:val="20"/>
                <w:szCs w:val="20"/>
                <w:lang w:val="en-US"/>
              </w:rPr>
            </w:pPr>
          </w:p>
          <w:p w14:paraId="074640CC" w14:textId="378EC37E" w:rsidR="00AE5107" w:rsidRPr="00E72444" w:rsidRDefault="00AE5107"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385C6A5B" w14:textId="77777777" w:rsidR="00AE5107" w:rsidRPr="00E72444" w:rsidRDefault="00AE5107" w:rsidP="00AE5107">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Explanation of the trends in boiling points of members of a homologous series. </w:t>
            </w:r>
          </w:p>
          <w:p w14:paraId="3014F78E" w14:textId="2D307DF2" w:rsidR="00AE5107" w:rsidRPr="00E72444" w:rsidRDefault="00AE5107" w:rsidP="00AE5107">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Distinction between empirical, molecular and structural formulas. </w:t>
            </w:r>
          </w:p>
          <w:p w14:paraId="4CA0FAA5" w14:textId="77777777" w:rsidR="00DF5CEF" w:rsidRPr="00E72444" w:rsidRDefault="00DF5CEF" w:rsidP="00DF5CE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Identification of different classes: alkanes, alkenes, alkynes, halogenoalkanes, alcohols, ethers, aldehydes, ketones, esters, carboxylic acids, amines, amides, nitriles and arenes. </w:t>
            </w:r>
          </w:p>
          <w:p w14:paraId="135A69B0" w14:textId="77777777" w:rsidR="00DF5CEF" w:rsidRPr="00E72444" w:rsidRDefault="00DF5CEF" w:rsidP="00DF5CE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Identification of typical functional groups in molecules eg phenyl, hydroxyl, carbonyl, carboxyl, carboxamide, aldehyde, ester, ether, amine, nitrile, alkyl, alkenyl and alkynyl. </w:t>
            </w:r>
          </w:p>
          <w:p w14:paraId="0D20B201" w14:textId="77777777" w:rsidR="00DF5CEF" w:rsidRPr="00E72444" w:rsidRDefault="00DF5CEF" w:rsidP="00DF5CE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Construction of 3-D models (real or virtual) of organic molecules. </w:t>
            </w:r>
          </w:p>
          <w:p w14:paraId="161E0C8D" w14:textId="77777777" w:rsidR="00DF5CEF" w:rsidRPr="00E72444" w:rsidRDefault="00DF5CEF" w:rsidP="00DF5CE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Application of IUPAC rules in the nomenclature of straight-chain and branched-chain isomers. </w:t>
            </w:r>
          </w:p>
          <w:p w14:paraId="7B014458" w14:textId="77777777" w:rsidR="00DF5CEF" w:rsidRPr="00E72444" w:rsidRDefault="00DF5CEF" w:rsidP="00DF5CE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Identification of primary, secondary and tertiary carbon atoms in halogenoalkanes and alcohols and primary, secondary and tertiary nitrogen atoms in amines. </w:t>
            </w:r>
          </w:p>
          <w:p w14:paraId="100FF60F" w14:textId="19D427A2" w:rsidR="00DF5CEF" w:rsidRPr="00E72444" w:rsidRDefault="00DF5CEF" w:rsidP="00DF5CE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Discussion of the structure of benzene using physical and chemical evidence. </w:t>
            </w:r>
          </w:p>
          <w:p w14:paraId="15EFCE70" w14:textId="77777777" w:rsidR="00DF5CEF" w:rsidRPr="00E72444" w:rsidRDefault="00DF5CEF" w:rsidP="00DF5CEF">
            <w:pPr>
              <w:pStyle w:val="Default"/>
              <w:rPr>
                <w:rFonts w:asciiTheme="minorHAnsi" w:hAnsiTheme="minorHAnsi" w:cstheme="minorHAnsi"/>
                <w:b/>
                <w:bCs/>
                <w:sz w:val="20"/>
                <w:szCs w:val="20"/>
              </w:rPr>
            </w:pPr>
          </w:p>
          <w:p w14:paraId="15D51E90" w14:textId="2C4D5F1B" w:rsidR="00DF5CEF" w:rsidRPr="00E72444" w:rsidRDefault="00DF5CEF"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6EE7BEE9" w14:textId="77777777" w:rsidR="00DF5CEF" w:rsidRPr="00E72444" w:rsidRDefault="00DF5CEF" w:rsidP="00DF5CE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Skeletal formulas should be discussed in the course. </w:t>
            </w:r>
          </w:p>
          <w:p w14:paraId="045E6B5B" w14:textId="77777777" w:rsidR="00DF5CEF" w:rsidRPr="00E72444" w:rsidRDefault="00DF5CEF" w:rsidP="00DF5CEF">
            <w:pPr>
              <w:pStyle w:val="Default"/>
              <w:rPr>
                <w:rFonts w:asciiTheme="minorHAnsi" w:hAnsiTheme="minorHAnsi" w:cstheme="minorHAnsi"/>
                <w:sz w:val="20"/>
                <w:szCs w:val="20"/>
              </w:rPr>
            </w:pPr>
            <w:r w:rsidRPr="00E72444">
              <w:rPr>
                <w:rFonts w:asciiTheme="minorHAnsi" w:hAnsiTheme="minorHAnsi" w:cstheme="minorHAnsi"/>
                <w:sz w:val="20"/>
                <w:szCs w:val="20"/>
              </w:rPr>
              <w:t>• The general formulas (eg C</w:t>
            </w:r>
            <w:r w:rsidRPr="00E72444">
              <w:rPr>
                <w:rFonts w:asciiTheme="minorHAnsi" w:hAnsiTheme="minorHAnsi" w:cstheme="minorHAnsi"/>
                <w:sz w:val="20"/>
                <w:szCs w:val="20"/>
                <w:vertAlign w:val="subscript"/>
              </w:rPr>
              <w:t>n</w:t>
            </w:r>
            <w:r w:rsidRPr="00E72444">
              <w:rPr>
                <w:rFonts w:asciiTheme="minorHAnsi" w:hAnsiTheme="minorHAnsi" w:cstheme="minorHAnsi"/>
                <w:sz w:val="20"/>
                <w:szCs w:val="20"/>
              </w:rPr>
              <w:t>H</w:t>
            </w:r>
            <w:r w:rsidRPr="00E72444">
              <w:rPr>
                <w:rFonts w:asciiTheme="minorHAnsi" w:hAnsiTheme="minorHAnsi" w:cstheme="minorHAnsi"/>
                <w:sz w:val="20"/>
                <w:szCs w:val="20"/>
                <w:vertAlign w:val="subscript"/>
              </w:rPr>
              <w:t>2n+2</w:t>
            </w:r>
            <w:r w:rsidRPr="00E72444">
              <w:rPr>
                <w:rFonts w:asciiTheme="minorHAnsi" w:hAnsiTheme="minorHAnsi" w:cstheme="minorHAnsi"/>
                <w:sz w:val="20"/>
                <w:szCs w:val="20"/>
              </w:rPr>
              <w:t xml:space="preserve">) of alkanes, alkenes, alkynes, ketones, alcohols, aldehydes and carboxylic acids should be known. </w:t>
            </w:r>
          </w:p>
          <w:p w14:paraId="00C2FDAD" w14:textId="538A86B3" w:rsidR="00DF5CEF" w:rsidRPr="00E72444" w:rsidRDefault="00DF5CEF" w:rsidP="00DF5CE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distinction between class names and functional group names needs to be made. Eg for OH, hydroxyl is the functional group whereas alcohol is the class name. </w:t>
            </w:r>
          </w:p>
          <w:p w14:paraId="6E5BB655" w14:textId="6D5F73A3" w:rsidR="00AE5107" w:rsidRPr="00E72444" w:rsidRDefault="00DF5CEF" w:rsidP="004743A1">
            <w:pPr>
              <w:pStyle w:val="Default"/>
              <w:rPr>
                <w:rFonts w:asciiTheme="minorHAnsi" w:hAnsiTheme="minorHAnsi" w:cstheme="minorHAnsi"/>
                <w:sz w:val="20"/>
                <w:szCs w:val="20"/>
              </w:rPr>
            </w:pPr>
            <w:r w:rsidRPr="00E72444">
              <w:rPr>
                <w:rFonts w:asciiTheme="minorHAnsi" w:hAnsiTheme="minorHAnsi" w:cstheme="minorHAnsi"/>
                <w:sz w:val="20"/>
                <w:szCs w:val="20"/>
              </w:rPr>
              <w:lastRenderedPageBreak/>
              <w:t xml:space="preserve">• The following nomenclature should be covered: – non-cyclic alkanes and halogenoalkanes up to halohexanes. – alkenes up to hexene and alkynes up to hexyne. – compounds up to six carbon atoms (in the basic chain for nomenclature purposes) containing only one of the functional groups: hydroxyl, ether, carbonyl (from aldehydes or ketones), ester and carboxyl. </w:t>
            </w:r>
          </w:p>
        </w:tc>
        <w:tc>
          <w:tcPr>
            <w:tcW w:w="4680" w:type="dxa"/>
            <w:tcBorders>
              <w:top w:val="outset" w:sz="6" w:space="0" w:color="auto"/>
              <w:left w:val="outset" w:sz="6" w:space="0" w:color="auto"/>
              <w:bottom w:val="outset" w:sz="6" w:space="0" w:color="auto"/>
              <w:right w:val="outset" w:sz="6" w:space="0" w:color="auto"/>
            </w:tcBorders>
            <w:shd w:val="clear" w:color="auto" w:fill="F7F7F7"/>
          </w:tcPr>
          <w:p w14:paraId="4F6ED6F6" w14:textId="77777777" w:rsidR="002825CD" w:rsidRPr="00E72444" w:rsidRDefault="002825CD" w:rsidP="008365AA">
            <w:pPr>
              <w:pStyle w:val="NoSpacing"/>
              <w:ind w:left="360"/>
              <w:rPr>
                <w:rFonts w:cstheme="minorHAnsi"/>
                <w:sz w:val="20"/>
                <w:szCs w:val="20"/>
                <w:lang w:val="en-US"/>
              </w:rPr>
            </w:pPr>
          </w:p>
        </w:tc>
        <w:tc>
          <w:tcPr>
            <w:tcW w:w="810" w:type="dxa"/>
            <w:tcBorders>
              <w:top w:val="outset" w:sz="6" w:space="0" w:color="auto"/>
              <w:left w:val="outset" w:sz="6" w:space="0" w:color="auto"/>
              <w:bottom w:val="outset" w:sz="6" w:space="0" w:color="auto"/>
              <w:right w:val="outset" w:sz="6" w:space="0" w:color="auto"/>
            </w:tcBorders>
            <w:shd w:val="clear" w:color="auto" w:fill="F7F7F7"/>
          </w:tcPr>
          <w:p w14:paraId="6A396D69" w14:textId="77777777" w:rsidR="002825CD" w:rsidRPr="00E72444" w:rsidRDefault="002825CD" w:rsidP="008365AA">
            <w:pPr>
              <w:pStyle w:val="NoSpacing"/>
              <w:ind w:left="36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38275160" w14:textId="77777777" w:rsidR="002825CD" w:rsidRPr="00E72444" w:rsidRDefault="002825CD" w:rsidP="008365AA">
            <w:pPr>
              <w:pStyle w:val="NoSpacing"/>
              <w:ind w:left="360"/>
              <w:rPr>
                <w:rFonts w:cstheme="minorHAnsi"/>
                <w:sz w:val="20"/>
                <w:szCs w:val="20"/>
                <w:lang w:val="en-US"/>
              </w:rPr>
            </w:pPr>
          </w:p>
        </w:tc>
      </w:tr>
      <w:tr w:rsidR="002825CD" w:rsidRPr="00E72444" w14:paraId="29006AC2" w14:textId="77777777" w:rsidTr="008365AA">
        <w:tc>
          <w:tcPr>
            <w:tcW w:w="562"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0C8C588D" w14:textId="2CC6A88B"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lastRenderedPageBreak/>
              <w:t>10.2</w:t>
            </w:r>
          </w:p>
        </w:tc>
        <w:tc>
          <w:tcPr>
            <w:tcW w:w="4200"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594BCB43" w14:textId="16CA72F5" w:rsidR="002825CD" w:rsidRPr="00E72444" w:rsidRDefault="002825CD" w:rsidP="002825CD">
            <w:pPr>
              <w:pStyle w:val="NoSpacing"/>
              <w:jc w:val="center"/>
              <w:rPr>
                <w:rFonts w:cstheme="minorHAnsi"/>
                <w:b/>
                <w:i/>
                <w:sz w:val="20"/>
                <w:szCs w:val="20"/>
                <w:lang w:val="en-US"/>
              </w:rPr>
            </w:pPr>
            <w:r w:rsidRPr="00E72444">
              <w:rPr>
                <w:rFonts w:cstheme="minorHAnsi"/>
                <w:b/>
                <w:i/>
                <w:color w:val="333333"/>
                <w:sz w:val="20"/>
                <w:szCs w:val="20"/>
              </w:rPr>
              <w:t>Functional group chemistry</w:t>
            </w:r>
          </w:p>
          <w:p w14:paraId="4CB07332" w14:textId="08DE756F" w:rsidR="002825CD" w:rsidRPr="00E72444" w:rsidRDefault="002825CD" w:rsidP="002825CD">
            <w:pPr>
              <w:pStyle w:val="NoSpacing"/>
              <w:rPr>
                <w:rFonts w:cstheme="minorHAnsi"/>
                <w:sz w:val="20"/>
                <w:szCs w:val="20"/>
                <w:lang w:val="en-US"/>
              </w:rPr>
            </w:pPr>
            <w:r w:rsidRPr="00E72444">
              <w:rPr>
                <w:rFonts w:cstheme="minorHAnsi"/>
                <w:sz w:val="20"/>
                <w:szCs w:val="20"/>
                <w:lang w:val="en-US"/>
              </w:rPr>
              <w:t>Alkanes:</w:t>
            </w:r>
          </w:p>
          <w:p w14:paraId="28401D48" w14:textId="471C8669" w:rsidR="002825CD" w:rsidRPr="00E72444" w:rsidRDefault="002825CD" w:rsidP="002825CD">
            <w:pPr>
              <w:pStyle w:val="NoSpacing"/>
              <w:numPr>
                <w:ilvl w:val="0"/>
                <w:numId w:val="47"/>
              </w:numPr>
              <w:rPr>
                <w:rFonts w:cstheme="minorHAnsi"/>
                <w:sz w:val="20"/>
                <w:szCs w:val="20"/>
                <w:lang w:val="en-US"/>
              </w:rPr>
            </w:pPr>
            <w:r w:rsidRPr="00E72444">
              <w:rPr>
                <w:rFonts w:cstheme="minorHAnsi"/>
                <w:sz w:val="20"/>
                <w:szCs w:val="20"/>
                <w:lang w:val="en-US"/>
              </w:rPr>
              <w:t>"Alkanes have low reactivity and undergo free-radical substitution reactions."</w:t>
            </w:r>
          </w:p>
          <w:p w14:paraId="2C5D421D" w14:textId="77777777" w:rsidR="00466A5C" w:rsidRPr="00E72444" w:rsidRDefault="00466A5C" w:rsidP="00466A5C">
            <w:pPr>
              <w:pStyle w:val="NoSpacing"/>
              <w:ind w:left="360"/>
              <w:rPr>
                <w:rFonts w:cstheme="minorHAnsi"/>
                <w:sz w:val="20"/>
                <w:szCs w:val="20"/>
                <w:lang w:val="en-US"/>
              </w:rPr>
            </w:pPr>
          </w:p>
          <w:p w14:paraId="3EB01E03" w14:textId="77777777" w:rsidR="002825CD" w:rsidRPr="00E72444" w:rsidRDefault="002825CD" w:rsidP="002825CD">
            <w:pPr>
              <w:pStyle w:val="NoSpacing"/>
              <w:rPr>
                <w:rFonts w:cstheme="minorHAnsi"/>
                <w:sz w:val="20"/>
                <w:szCs w:val="20"/>
                <w:lang w:val="en-US"/>
              </w:rPr>
            </w:pPr>
            <w:r w:rsidRPr="00E72444">
              <w:rPr>
                <w:rFonts w:cstheme="minorHAnsi"/>
                <w:sz w:val="20"/>
                <w:szCs w:val="20"/>
                <w:lang w:val="en-US"/>
              </w:rPr>
              <w:t xml:space="preserve">  Alkenes:</w:t>
            </w:r>
          </w:p>
          <w:p w14:paraId="057C1E2D" w14:textId="10BE0F74" w:rsidR="002825CD" w:rsidRPr="00E72444" w:rsidRDefault="002825CD" w:rsidP="002825CD">
            <w:pPr>
              <w:pStyle w:val="NoSpacing"/>
              <w:numPr>
                <w:ilvl w:val="0"/>
                <w:numId w:val="47"/>
              </w:numPr>
              <w:rPr>
                <w:rFonts w:cstheme="minorHAnsi"/>
                <w:sz w:val="20"/>
                <w:szCs w:val="20"/>
                <w:lang w:val="en-US"/>
              </w:rPr>
            </w:pPr>
            <w:r w:rsidRPr="00E72444">
              <w:rPr>
                <w:rFonts w:cstheme="minorHAnsi"/>
                <w:sz w:val="20"/>
                <w:szCs w:val="20"/>
                <w:lang w:val="en-US"/>
              </w:rPr>
              <w:t>"Alkenes are more reactive than alkanes and undergo addition reactions. Bromine water can be used to distinguish between alkenes and alkanes."</w:t>
            </w:r>
          </w:p>
          <w:p w14:paraId="6663A277" w14:textId="77777777" w:rsidR="00466A5C" w:rsidRPr="00E72444" w:rsidRDefault="00466A5C" w:rsidP="00466A5C">
            <w:pPr>
              <w:pStyle w:val="NoSpacing"/>
              <w:ind w:left="360"/>
              <w:rPr>
                <w:rFonts w:cstheme="minorHAnsi"/>
                <w:sz w:val="20"/>
                <w:szCs w:val="20"/>
                <w:lang w:val="en-US"/>
              </w:rPr>
            </w:pPr>
          </w:p>
          <w:p w14:paraId="059E69F6" w14:textId="77777777" w:rsidR="002825CD" w:rsidRPr="00E72444" w:rsidRDefault="002825CD" w:rsidP="002825CD">
            <w:pPr>
              <w:pStyle w:val="NoSpacing"/>
              <w:rPr>
                <w:rFonts w:cstheme="minorHAnsi"/>
                <w:sz w:val="20"/>
                <w:szCs w:val="20"/>
                <w:lang w:val="en-US"/>
              </w:rPr>
            </w:pPr>
            <w:r w:rsidRPr="00E72444">
              <w:rPr>
                <w:rFonts w:cstheme="minorHAnsi"/>
                <w:sz w:val="20"/>
                <w:szCs w:val="20"/>
                <w:lang w:val="en-US"/>
              </w:rPr>
              <w:t xml:space="preserve">  Alcohols:</w:t>
            </w:r>
          </w:p>
          <w:p w14:paraId="2953AC07" w14:textId="175C9A75" w:rsidR="002825CD" w:rsidRPr="00E72444" w:rsidRDefault="002825CD" w:rsidP="002825CD">
            <w:pPr>
              <w:pStyle w:val="NoSpacing"/>
              <w:numPr>
                <w:ilvl w:val="0"/>
                <w:numId w:val="47"/>
              </w:numPr>
              <w:rPr>
                <w:rFonts w:cstheme="minorHAnsi"/>
                <w:sz w:val="20"/>
                <w:szCs w:val="20"/>
                <w:lang w:val="en-US"/>
              </w:rPr>
            </w:pPr>
            <w:r w:rsidRPr="00E72444">
              <w:rPr>
                <w:rFonts w:cstheme="minorHAnsi"/>
                <w:sz w:val="20"/>
                <w:szCs w:val="20"/>
                <w:lang w:val="en-US"/>
              </w:rPr>
              <w:t>"Alcohols undergo nucleophilic substitution reactions with acids (also called esterification or condensation) and some undergo oxidation reactions."</w:t>
            </w:r>
          </w:p>
          <w:p w14:paraId="569E2B35" w14:textId="77777777" w:rsidR="00466A5C" w:rsidRPr="00E72444" w:rsidRDefault="00466A5C" w:rsidP="00466A5C">
            <w:pPr>
              <w:pStyle w:val="NoSpacing"/>
              <w:ind w:left="360"/>
              <w:rPr>
                <w:rFonts w:cstheme="minorHAnsi"/>
                <w:sz w:val="20"/>
                <w:szCs w:val="20"/>
                <w:lang w:val="en-US"/>
              </w:rPr>
            </w:pPr>
          </w:p>
          <w:p w14:paraId="09FB6216" w14:textId="77777777" w:rsidR="002825CD" w:rsidRPr="00E72444" w:rsidRDefault="002825CD" w:rsidP="002825CD">
            <w:pPr>
              <w:pStyle w:val="NoSpacing"/>
              <w:rPr>
                <w:rFonts w:cstheme="minorHAnsi"/>
                <w:sz w:val="20"/>
                <w:szCs w:val="20"/>
                <w:lang w:val="en-US"/>
              </w:rPr>
            </w:pPr>
            <w:r w:rsidRPr="00E72444">
              <w:rPr>
                <w:rFonts w:cstheme="minorHAnsi"/>
                <w:sz w:val="20"/>
                <w:szCs w:val="20"/>
                <w:lang w:val="en-US"/>
              </w:rPr>
              <w:t xml:space="preserve">  Halogenoalkanes:</w:t>
            </w:r>
          </w:p>
          <w:p w14:paraId="0BEE9BCB" w14:textId="0CEC6CA5" w:rsidR="002825CD" w:rsidRPr="00E72444" w:rsidRDefault="002825CD" w:rsidP="002825CD">
            <w:pPr>
              <w:pStyle w:val="NoSpacing"/>
              <w:numPr>
                <w:ilvl w:val="0"/>
                <w:numId w:val="47"/>
              </w:numPr>
              <w:rPr>
                <w:rFonts w:cstheme="minorHAnsi"/>
                <w:sz w:val="20"/>
                <w:szCs w:val="20"/>
                <w:lang w:val="en-US"/>
              </w:rPr>
            </w:pPr>
            <w:r w:rsidRPr="00E72444">
              <w:rPr>
                <w:rFonts w:cstheme="minorHAnsi"/>
                <w:sz w:val="20"/>
                <w:szCs w:val="20"/>
                <w:lang w:val="en-US"/>
              </w:rPr>
              <w:t>"Halogenoalkanes are more reactive than alkanes. They can undergo (nucleophilic) substitution reactions. A nucleophile is an electron-rich species containing a lone pair that it donates to an electron-deficient carbon."</w:t>
            </w:r>
          </w:p>
          <w:p w14:paraId="6510A7FE" w14:textId="77777777" w:rsidR="00466A5C" w:rsidRPr="00E72444" w:rsidRDefault="00466A5C" w:rsidP="00466A5C">
            <w:pPr>
              <w:pStyle w:val="NoSpacing"/>
              <w:ind w:left="360"/>
              <w:rPr>
                <w:rFonts w:cstheme="minorHAnsi"/>
                <w:sz w:val="20"/>
                <w:szCs w:val="20"/>
                <w:lang w:val="en-US"/>
              </w:rPr>
            </w:pPr>
          </w:p>
          <w:p w14:paraId="5BDB7E41" w14:textId="77777777" w:rsidR="002825CD" w:rsidRPr="00E72444" w:rsidRDefault="002825CD" w:rsidP="002825CD">
            <w:pPr>
              <w:pStyle w:val="NoSpacing"/>
              <w:rPr>
                <w:rFonts w:cstheme="minorHAnsi"/>
                <w:sz w:val="20"/>
                <w:szCs w:val="20"/>
                <w:lang w:val="en-US"/>
              </w:rPr>
            </w:pPr>
            <w:r w:rsidRPr="00E72444">
              <w:rPr>
                <w:rFonts w:cstheme="minorHAnsi"/>
                <w:sz w:val="20"/>
                <w:szCs w:val="20"/>
                <w:lang w:val="en-US"/>
              </w:rPr>
              <w:t xml:space="preserve">  Polymers:</w:t>
            </w:r>
          </w:p>
          <w:p w14:paraId="0E8776B5" w14:textId="4B09A200" w:rsidR="002825CD" w:rsidRPr="00E72444" w:rsidRDefault="002825CD" w:rsidP="002825CD">
            <w:pPr>
              <w:pStyle w:val="NoSpacing"/>
              <w:numPr>
                <w:ilvl w:val="0"/>
                <w:numId w:val="47"/>
              </w:numPr>
              <w:rPr>
                <w:rFonts w:cstheme="minorHAnsi"/>
                <w:sz w:val="20"/>
                <w:szCs w:val="20"/>
                <w:lang w:val="en-US"/>
              </w:rPr>
            </w:pPr>
            <w:r w:rsidRPr="00E72444">
              <w:rPr>
                <w:rFonts w:cstheme="minorHAnsi"/>
                <w:sz w:val="20"/>
                <w:szCs w:val="20"/>
                <w:lang w:val="en-US"/>
              </w:rPr>
              <w:t>"Addition polymers consist of a wide range of monomers and form the basis of the plastics industry."</w:t>
            </w:r>
          </w:p>
          <w:p w14:paraId="4B98B4F6" w14:textId="77777777" w:rsidR="00466A5C" w:rsidRPr="00E72444" w:rsidRDefault="00466A5C" w:rsidP="00466A5C">
            <w:pPr>
              <w:pStyle w:val="NoSpacing"/>
              <w:ind w:left="360"/>
              <w:rPr>
                <w:rFonts w:cstheme="minorHAnsi"/>
                <w:sz w:val="20"/>
                <w:szCs w:val="20"/>
                <w:lang w:val="en-US"/>
              </w:rPr>
            </w:pPr>
          </w:p>
          <w:p w14:paraId="7DE1B13A" w14:textId="77777777" w:rsidR="002825CD" w:rsidRPr="00E72444" w:rsidRDefault="002825CD" w:rsidP="002825CD">
            <w:pPr>
              <w:pStyle w:val="NoSpacing"/>
              <w:rPr>
                <w:rFonts w:cstheme="minorHAnsi"/>
                <w:sz w:val="20"/>
                <w:szCs w:val="20"/>
                <w:lang w:val="en-US"/>
              </w:rPr>
            </w:pPr>
            <w:r w:rsidRPr="00E72444">
              <w:rPr>
                <w:rFonts w:cstheme="minorHAnsi"/>
                <w:sz w:val="20"/>
                <w:szCs w:val="20"/>
                <w:lang w:val="en-US"/>
              </w:rPr>
              <w:t xml:space="preserve">  Benzene:</w:t>
            </w:r>
          </w:p>
          <w:p w14:paraId="6B2766AA" w14:textId="77777777" w:rsidR="002825CD" w:rsidRPr="00E72444" w:rsidRDefault="002825CD" w:rsidP="002825CD">
            <w:pPr>
              <w:pStyle w:val="NoSpacing"/>
              <w:numPr>
                <w:ilvl w:val="0"/>
                <w:numId w:val="47"/>
              </w:numPr>
              <w:rPr>
                <w:rFonts w:cstheme="minorHAnsi"/>
                <w:sz w:val="20"/>
                <w:szCs w:val="20"/>
                <w:lang w:val="en-US"/>
              </w:rPr>
            </w:pPr>
            <w:r w:rsidRPr="00E72444">
              <w:rPr>
                <w:rFonts w:cstheme="minorHAnsi"/>
                <w:sz w:val="20"/>
                <w:szCs w:val="20"/>
                <w:lang w:val="en-US"/>
              </w:rPr>
              <w:t>"Benzene does not readily undergo addition reactions but does undergo electrophilic substitution reactions."</w:t>
            </w:r>
          </w:p>
          <w:p w14:paraId="7DB58FC4" w14:textId="77777777" w:rsidR="00A66D7F" w:rsidRPr="00E72444" w:rsidRDefault="00A66D7F" w:rsidP="00A66D7F">
            <w:pPr>
              <w:pStyle w:val="NoSpacing"/>
              <w:rPr>
                <w:rFonts w:cstheme="minorHAnsi"/>
                <w:sz w:val="20"/>
                <w:szCs w:val="20"/>
                <w:lang w:val="en-US"/>
              </w:rPr>
            </w:pPr>
          </w:p>
          <w:p w14:paraId="074FA893" w14:textId="275A0738" w:rsidR="00A66D7F" w:rsidRPr="00E72444" w:rsidRDefault="00A66D7F"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04065763" w14:textId="77777777" w:rsidR="00A66D7F" w:rsidRPr="00E72444" w:rsidRDefault="00A66D7F" w:rsidP="00A66D7F">
            <w:pPr>
              <w:pStyle w:val="Default"/>
              <w:rPr>
                <w:rFonts w:asciiTheme="minorHAnsi" w:hAnsiTheme="minorHAnsi" w:cstheme="minorHAnsi"/>
                <w:i/>
                <w:iCs/>
                <w:sz w:val="20"/>
                <w:szCs w:val="20"/>
              </w:rPr>
            </w:pPr>
            <w:r w:rsidRPr="00E72444">
              <w:rPr>
                <w:rFonts w:asciiTheme="minorHAnsi" w:hAnsiTheme="minorHAnsi" w:cstheme="minorHAnsi"/>
                <w:i/>
                <w:iCs/>
                <w:sz w:val="20"/>
                <w:szCs w:val="20"/>
              </w:rPr>
              <w:t xml:space="preserve">Alkanes: </w:t>
            </w:r>
          </w:p>
          <w:p w14:paraId="4AA6F4DA" w14:textId="77777777" w:rsidR="00A66D7F" w:rsidRPr="00E72444" w:rsidRDefault="00A66D7F" w:rsidP="00A66D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Writing equations for the complete and incomplete combustion of hydrocarbons. </w:t>
            </w:r>
          </w:p>
          <w:p w14:paraId="281C009C" w14:textId="77777777" w:rsidR="00A66D7F" w:rsidRPr="00E72444" w:rsidRDefault="00A66D7F" w:rsidP="00A66D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Explanation of the reaction of methane and ethane with halogens in terms of a free-radical substitution mechanism involving photochemical homolytic fission. </w:t>
            </w:r>
          </w:p>
          <w:p w14:paraId="461F49EF" w14:textId="01E42BBB" w:rsidR="00A66D7F" w:rsidRDefault="00A66D7F" w:rsidP="00A66D7F">
            <w:pPr>
              <w:pStyle w:val="Default"/>
              <w:rPr>
                <w:rFonts w:asciiTheme="minorHAnsi" w:hAnsiTheme="minorHAnsi" w:cstheme="minorHAnsi"/>
                <w:i/>
                <w:iCs/>
                <w:sz w:val="20"/>
                <w:szCs w:val="20"/>
              </w:rPr>
            </w:pPr>
          </w:p>
          <w:p w14:paraId="296E4D9F" w14:textId="4F335C71" w:rsidR="004743A1" w:rsidRDefault="004743A1" w:rsidP="00A66D7F">
            <w:pPr>
              <w:pStyle w:val="Default"/>
              <w:rPr>
                <w:rFonts w:asciiTheme="minorHAnsi" w:hAnsiTheme="minorHAnsi" w:cstheme="minorHAnsi"/>
                <w:i/>
                <w:iCs/>
                <w:sz w:val="20"/>
                <w:szCs w:val="20"/>
              </w:rPr>
            </w:pPr>
          </w:p>
          <w:p w14:paraId="006E42E8" w14:textId="22510579" w:rsidR="00610F9D" w:rsidRDefault="00610F9D" w:rsidP="00A66D7F">
            <w:pPr>
              <w:pStyle w:val="Default"/>
              <w:rPr>
                <w:rFonts w:asciiTheme="minorHAnsi" w:hAnsiTheme="minorHAnsi" w:cstheme="minorHAnsi"/>
                <w:i/>
                <w:iCs/>
                <w:sz w:val="20"/>
                <w:szCs w:val="20"/>
              </w:rPr>
            </w:pPr>
          </w:p>
          <w:p w14:paraId="194BC6FE" w14:textId="77777777" w:rsidR="00610F9D" w:rsidRDefault="00610F9D" w:rsidP="00A66D7F">
            <w:pPr>
              <w:pStyle w:val="Default"/>
              <w:rPr>
                <w:rFonts w:asciiTheme="minorHAnsi" w:hAnsiTheme="minorHAnsi" w:cstheme="minorHAnsi"/>
                <w:i/>
                <w:iCs/>
                <w:sz w:val="20"/>
                <w:szCs w:val="20"/>
              </w:rPr>
            </w:pPr>
          </w:p>
          <w:p w14:paraId="50790310" w14:textId="77777777" w:rsidR="004743A1" w:rsidRPr="00E72444" w:rsidRDefault="004743A1" w:rsidP="00A66D7F">
            <w:pPr>
              <w:pStyle w:val="Default"/>
              <w:rPr>
                <w:rFonts w:asciiTheme="minorHAnsi" w:hAnsiTheme="minorHAnsi" w:cstheme="minorHAnsi"/>
                <w:i/>
                <w:iCs/>
                <w:sz w:val="20"/>
                <w:szCs w:val="20"/>
              </w:rPr>
            </w:pPr>
          </w:p>
          <w:p w14:paraId="7EF07E25" w14:textId="1C2B59C3" w:rsidR="00A66D7F" w:rsidRPr="00E72444" w:rsidRDefault="00A66D7F" w:rsidP="00A66D7F">
            <w:pPr>
              <w:pStyle w:val="Default"/>
              <w:rPr>
                <w:rFonts w:asciiTheme="minorHAnsi" w:hAnsiTheme="minorHAnsi" w:cstheme="minorHAnsi"/>
                <w:i/>
                <w:iCs/>
                <w:sz w:val="20"/>
                <w:szCs w:val="20"/>
              </w:rPr>
            </w:pPr>
            <w:r w:rsidRPr="00E72444">
              <w:rPr>
                <w:rFonts w:asciiTheme="minorHAnsi" w:hAnsiTheme="minorHAnsi" w:cstheme="minorHAnsi"/>
                <w:i/>
                <w:iCs/>
                <w:sz w:val="20"/>
                <w:szCs w:val="20"/>
              </w:rPr>
              <w:lastRenderedPageBreak/>
              <w:t xml:space="preserve">Alkenes: </w:t>
            </w:r>
          </w:p>
          <w:p w14:paraId="6AC49F9D" w14:textId="77777777" w:rsidR="00A66D7F" w:rsidRPr="00E72444" w:rsidRDefault="00A66D7F" w:rsidP="00A66D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Writing equations for the reactions of alkenes with hydrogen and halogens and of symmetrical alkenes with hydrogen halides and water. </w:t>
            </w:r>
          </w:p>
          <w:p w14:paraId="769492B7" w14:textId="77777777" w:rsidR="004743A1" w:rsidRDefault="00A66D7F" w:rsidP="00A66D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Outline of the addition polymerization of alkenes. </w:t>
            </w:r>
          </w:p>
          <w:p w14:paraId="3095B1FF" w14:textId="4D7758C0" w:rsidR="00A66D7F" w:rsidRPr="00E72444" w:rsidRDefault="00A66D7F" w:rsidP="00A66D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Relationship between the structure of the monomer to the polymer and repeating unit. </w:t>
            </w:r>
          </w:p>
          <w:p w14:paraId="49DC1C02" w14:textId="77777777" w:rsidR="00A66D7F" w:rsidRPr="00E72444" w:rsidRDefault="00A66D7F" w:rsidP="00A66D7F">
            <w:pPr>
              <w:pStyle w:val="Default"/>
              <w:rPr>
                <w:rFonts w:asciiTheme="minorHAnsi" w:hAnsiTheme="minorHAnsi" w:cstheme="minorHAnsi"/>
                <w:i/>
                <w:iCs/>
                <w:sz w:val="20"/>
                <w:szCs w:val="20"/>
              </w:rPr>
            </w:pPr>
          </w:p>
          <w:p w14:paraId="026DD4CF" w14:textId="79DA6185" w:rsidR="00A66D7F" w:rsidRPr="00E72444" w:rsidRDefault="00A66D7F" w:rsidP="00A66D7F">
            <w:pPr>
              <w:pStyle w:val="Default"/>
              <w:rPr>
                <w:rFonts w:asciiTheme="minorHAnsi" w:hAnsiTheme="minorHAnsi" w:cstheme="minorHAnsi"/>
                <w:i/>
                <w:iCs/>
                <w:sz w:val="20"/>
                <w:szCs w:val="20"/>
              </w:rPr>
            </w:pPr>
            <w:r w:rsidRPr="00E72444">
              <w:rPr>
                <w:rFonts w:asciiTheme="minorHAnsi" w:hAnsiTheme="minorHAnsi" w:cstheme="minorHAnsi"/>
                <w:i/>
                <w:iCs/>
                <w:sz w:val="20"/>
                <w:szCs w:val="20"/>
              </w:rPr>
              <w:t xml:space="preserve">Alcohols: </w:t>
            </w:r>
          </w:p>
          <w:p w14:paraId="1EBF458E" w14:textId="77777777" w:rsidR="00A66D7F" w:rsidRPr="00E72444" w:rsidRDefault="00A66D7F" w:rsidP="00A66D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Writing equations for the complete combustion of alcohols. </w:t>
            </w:r>
          </w:p>
          <w:p w14:paraId="570110E6" w14:textId="77777777" w:rsidR="00A66D7F" w:rsidRPr="00E72444" w:rsidRDefault="00A66D7F" w:rsidP="00A66D7F">
            <w:pPr>
              <w:pStyle w:val="Default"/>
              <w:rPr>
                <w:rFonts w:asciiTheme="minorHAnsi" w:hAnsiTheme="minorHAnsi" w:cstheme="minorHAnsi"/>
                <w:sz w:val="20"/>
                <w:szCs w:val="20"/>
              </w:rPr>
            </w:pPr>
            <w:r w:rsidRPr="00E72444">
              <w:rPr>
                <w:rFonts w:asciiTheme="minorHAnsi" w:hAnsiTheme="minorHAnsi" w:cstheme="minorHAnsi"/>
                <w:sz w:val="20"/>
                <w:szCs w:val="20"/>
              </w:rPr>
              <w:t>• Writing equations for the oxidation reactions of primary and secondary alcohols (using acidified potassium dichromate(VI) or potassium manganate(VII) as oxidizing agents). Explanation of distillation and reflux in the isolation of the aldehyde and carboxylic acid products.</w:t>
            </w:r>
          </w:p>
          <w:p w14:paraId="090C3BF9" w14:textId="77777777" w:rsidR="00A66D7F" w:rsidRPr="00E72444" w:rsidRDefault="00A66D7F" w:rsidP="00A66D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 Writing the equation for the condensation reaction of an alcohol with a carboxylic acid, in the presence of a catalyst (eg concentrated sulfuric acid) to form an ester. </w:t>
            </w:r>
          </w:p>
          <w:p w14:paraId="3AEF9D2E" w14:textId="77777777" w:rsidR="00A66D7F" w:rsidRPr="00E72444" w:rsidRDefault="00A66D7F" w:rsidP="00A66D7F">
            <w:pPr>
              <w:pStyle w:val="Default"/>
              <w:rPr>
                <w:rFonts w:asciiTheme="minorHAnsi" w:hAnsiTheme="minorHAnsi" w:cstheme="minorHAnsi"/>
                <w:i/>
                <w:iCs/>
                <w:sz w:val="20"/>
                <w:szCs w:val="20"/>
              </w:rPr>
            </w:pPr>
          </w:p>
          <w:p w14:paraId="0ECC19F3" w14:textId="470C38E6" w:rsidR="00A66D7F" w:rsidRPr="00E72444" w:rsidRDefault="00A66D7F" w:rsidP="00A66D7F">
            <w:pPr>
              <w:pStyle w:val="Default"/>
              <w:rPr>
                <w:rFonts w:asciiTheme="minorHAnsi" w:hAnsiTheme="minorHAnsi" w:cstheme="minorHAnsi"/>
                <w:i/>
                <w:iCs/>
                <w:sz w:val="20"/>
                <w:szCs w:val="20"/>
              </w:rPr>
            </w:pPr>
            <w:r w:rsidRPr="00E72444">
              <w:rPr>
                <w:rFonts w:asciiTheme="minorHAnsi" w:hAnsiTheme="minorHAnsi" w:cstheme="minorHAnsi"/>
                <w:i/>
                <w:iCs/>
                <w:sz w:val="20"/>
                <w:szCs w:val="20"/>
              </w:rPr>
              <w:t xml:space="preserve">Halogenoalkanes: </w:t>
            </w:r>
          </w:p>
          <w:p w14:paraId="2F3D39AD" w14:textId="35656B24" w:rsidR="00A66D7F" w:rsidRPr="00E72444" w:rsidRDefault="00A66D7F" w:rsidP="00A66D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Writing the equation for the substitution reactions of halogenoalkanes with aqueous sodium hydroxide. </w:t>
            </w:r>
          </w:p>
          <w:p w14:paraId="5CB36B1D" w14:textId="77777777" w:rsidR="00DB5800" w:rsidRPr="00E72444" w:rsidRDefault="00DB5800" w:rsidP="00DB5800">
            <w:pPr>
              <w:pStyle w:val="Default"/>
              <w:rPr>
                <w:rFonts w:asciiTheme="minorHAnsi" w:hAnsiTheme="minorHAnsi" w:cstheme="minorHAnsi"/>
                <w:b/>
                <w:bCs/>
                <w:sz w:val="20"/>
                <w:szCs w:val="20"/>
              </w:rPr>
            </w:pPr>
          </w:p>
          <w:p w14:paraId="159DF3C5" w14:textId="0DD02A58" w:rsidR="00DB5800" w:rsidRPr="00E72444" w:rsidRDefault="00DB5800"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33640FC3" w14:textId="77777777" w:rsidR="00DB5800" w:rsidRPr="00E72444" w:rsidRDefault="00DB5800" w:rsidP="00DB5800">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Reference should be made to initiation, propagation and termination steps in free-radical substitution reactions. Free radicals should be represented by a single dot. </w:t>
            </w:r>
          </w:p>
          <w:p w14:paraId="2693BE41" w14:textId="6C99AC3D" w:rsidR="00A66D7F" w:rsidRPr="00E72444" w:rsidRDefault="00DB5800" w:rsidP="004743A1">
            <w:pPr>
              <w:pStyle w:val="Default"/>
              <w:rPr>
                <w:rFonts w:asciiTheme="minorHAnsi" w:hAnsiTheme="minorHAnsi" w:cstheme="minorHAnsi"/>
                <w:sz w:val="20"/>
                <w:szCs w:val="20"/>
              </w:rPr>
            </w:pPr>
            <w:r w:rsidRPr="00E72444">
              <w:rPr>
                <w:rFonts w:asciiTheme="minorHAnsi" w:hAnsiTheme="minorHAnsi" w:cstheme="minorHAnsi"/>
                <w:sz w:val="20"/>
                <w:szCs w:val="20"/>
              </w:rPr>
              <w:t>•The mechanisms of S</w:t>
            </w:r>
            <w:r w:rsidRPr="004743A1">
              <w:rPr>
                <w:rFonts w:asciiTheme="minorHAnsi" w:hAnsiTheme="minorHAnsi" w:cstheme="minorHAnsi"/>
                <w:sz w:val="20"/>
                <w:szCs w:val="20"/>
                <w:vertAlign w:val="subscript"/>
              </w:rPr>
              <w:t>N</w:t>
            </w:r>
            <w:r w:rsidRPr="00E72444">
              <w:rPr>
                <w:rFonts w:asciiTheme="minorHAnsi" w:hAnsiTheme="minorHAnsi" w:cstheme="minorHAnsi"/>
                <w:sz w:val="20"/>
                <w:szCs w:val="20"/>
              </w:rPr>
              <w:t>1 and S</w:t>
            </w:r>
            <w:r w:rsidRPr="004743A1">
              <w:rPr>
                <w:rFonts w:asciiTheme="minorHAnsi" w:hAnsiTheme="minorHAnsi" w:cstheme="minorHAnsi"/>
                <w:sz w:val="20"/>
                <w:szCs w:val="20"/>
                <w:vertAlign w:val="subscript"/>
              </w:rPr>
              <w:t>N</w:t>
            </w:r>
            <w:r w:rsidRPr="00E72444">
              <w:rPr>
                <w:rFonts w:asciiTheme="minorHAnsi" w:hAnsiTheme="minorHAnsi" w:cstheme="minorHAnsi"/>
                <w:sz w:val="20"/>
                <w:szCs w:val="20"/>
              </w:rPr>
              <w:t>2 and electrophilic substitution reactions are not required.</w:t>
            </w:r>
          </w:p>
        </w:tc>
        <w:tc>
          <w:tcPr>
            <w:tcW w:w="4680" w:type="dxa"/>
            <w:tcBorders>
              <w:top w:val="outset" w:sz="6" w:space="0" w:color="auto"/>
              <w:left w:val="outset" w:sz="6" w:space="0" w:color="auto"/>
              <w:bottom w:val="outset" w:sz="6" w:space="0" w:color="auto"/>
              <w:right w:val="outset" w:sz="6" w:space="0" w:color="auto"/>
            </w:tcBorders>
          </w:tcPr>
          <w:p w14:paraId="0CF68A33"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c>
          <w:tcPr>
            <w:tcW w:w="810" w:type="dxa"/>
            <w:tcBorders>
              <w:top w:val="outset" w:sz="6" w:space="0" w:color="auto"/>
              <w:left w:val="outset" w:sz="6" w:space="0" w:color="auto"/>
              <w:bottom w:val="outset" w:sz="6" w:space="0" w:color="auto"/>
              <w:right w:val="outset" w:sz="6" w:space="0" w:color="auto"/>
            </w:tcBorders>
          </w:tcPr>
          <w:p w14:paraId="69207E0C"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1E90830E"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r>
    </w:tbl>
    <w:p w14:paraId="48A4408D" w14:textId="77777777" w:rsidR="00466A5C" w:rsidRPr="00E72444" w:rsidRDefault="00466A5C" w:rsidP="000C4EF4">
      <w:pPr>
        <w:rPr>
          <w:rFonts w:cstheme="minorHAnsi"/>
          <w:sz w:val="20"/>
          <w:szCs w:val="20"/>
        </w:rPr>
      </w:pPr>
    </w:p>
    <w:p w14:paraId="3D6DA1C6" w14:textId="6375E2C8" w:rsidR="00C6076A" w:rsidRPr="00F77C5A" w:rsidRDefault="002825CD" w:rsidP="000C4EF4">
      <w:pPr>
        <w:rPr>
          <w:rFonts w:cstheme="minorHAnsi"/>
          <w:b/>
          <w:sz w:val="24"/>
          <w:szCs w:val="20"/>
        </w:rPr>
      </w:pPr>
      <w:r w:rsidRPr="00F77C5A">
        <w:rPr>
          <w:rFonts w:cstheme="minorHAnsi"/>
          <w:b/>
          <w:sz w:val="24"/>
          <w:szCs w:val="20"/>
        </w:rPr>
        <w:t>Topic #11: Measurement and Data Processing - 10 Hours</w:t>
      </w:r>
    </w:p>
    <w:tbl>
      <w:tblPr>
        <w:tblW w:w="107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85"/>
        <w:gridCol w:w="4162"/>
        <w:gridCol w:w="4598"/>
        <w:gridCol w:w="808"/>
        <w:gridCol w:w="539"/>
      </w:tblGrid>
      <w:tr w:rsidR="002825CD" w:rsidRPr="00E72444" w14:paraId="1F0E5A84" w14:textId="77777777" w:rsidTr="008365AA">
        <w:tc>
          <w:tcPr>
            <w:tcW w:w="4794"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30B10A71"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IB Points to Understand</w:t>
            </w:r>
          </w:p>
        </w:tc>
        <w:tc>
          <w:tcPr>
            <w:tcW w:w="4649" w:type="dxa"/>
            <w:tcBorders>
              <w:top w:val="outset" w:sz="6" w:space="0" w:color="auto"/>
              <w:left w:val="outset" w:sz="6" w:space="0" w:color="auto"/>
              <w:bottom w:val="outset" w:sz="6" w:space="0" w:color="auto"/>
              <w:right w:val="outset" w:sz="6" w:space="0" w:color="auto"/>
            </w:tcBorders>
          </w:tcPr>
          <w:p w14:paraId="12EA5C48"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Notes</w:t>
            </w:r>
          </w:p>
        </w:tc>
        <w:tc>
          <w:tcPr>
            <w:tcW w:w="809" w:type="dxa"/>
            <w:tcBorders>
              <w:top w:val="outset" w:sz="6" w:space="0" w:color="auto"/>
              <w:left w:val="outset" w:sz="6" w:space="0" w:color="auto"/>
              <w:bottom w:val="outset" w:sz="6" w:space="0" w:color="auto"/>
              <w:right w:val="outset" w:sz="6" w:space="0" w:color="auto"/>
            </w:tcBorders>
          </w:tcPr>
          <w:p w14:paraId="43E2F7B8"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Video?</w:t>
            </w:r>
          </w:p>
        </w:tc>
        <w:tc>
          <w:tcPr>
            <w:tcW w:w="540" w:type="dxa"/>
            <w:tcBorders>
              <w:top w:val="outset" w:sz="6" w:space="0" w:color="auto"/>
              <w:left w:val="outset" w:sz="6" w:space="0" w:color="auto"/>
              <w:bottom w:val="outset" w:sz="6" w:space="0" w:color="auto"/>
              <w:right w:val="outset" w:sz="6" w:space="0" w:color="auto"/>
            </w:tcBorders>
          </w:tcPr>
          <w:p w14:paraId="75462535" w14:textId="77777777"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b/>
                <w:color w:val="333333"/>
                <w:sz w:val="20"/>
                <w:szCs w:val="20"/>
                <w:lang w:val="en-US"/>
              </w:rPr>
              <w:t>QB?</w:t>
            </w:r>
          </w:p>
        </w:tc>
      </w:tr>
      <w:tr w:rsidR="002825CD" w:rsidRPr="00E72444" w14:paraId="27A5C30A" w14:textId="77777777" w:rsidTr="008365AA">
        <w:tc>
          <w:tcPr>
            <w:tcW w:w="609"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vAlign w:val="center"/>
            <w:hideMark/>
          </w:tcPr>
          <w:p w14:paraId="04B341F7" w14:textId="4162343A" w:rsidR="002825CD" w:rsidRPr="00E72444" w:rsidRDefault="002825CD" w:rsidP="008365AA">
            <w:pPr>
              <w:pStyle w:val="NoSpacing"/>
              <w:rPr>
                <w:rFonts w:cstheme="minorHAnsi"/>
                <w:sz w:val="20"/>
                <w:szCs w:val="20"/>
                <w:lang w:val="en-US"/>
              </w:rPr>
            </w:pPr>
            <w:r w:rsidRPr="00E72444">
              <w:rPr>
                <w:rFonts w:cstheme="minorHAnsi"/>
                <w:sz w:val="20"/>
                <w:szCs w:val="20"/>
                <w:lang w:val="en-US"/>
              </w:rPr>
              <w:t>11.1</w:t>
            </w:r>
          </w:p>
        </w:tc>
        <w:tc>
          <w:tcPr>
            <w:tcW w:w="4185" w:type="dxa"/>
            <w:tcBorders>
              <w:top w:val="outset" w:sz="6" w:space="0" w:color="auto"/>
              <w:left w:val="outset" w:sz="6" w:space="0" w:color="auto"/>
              <w:bottom w:val="outset" w:sz="6" w:space="0" w:color="auto"/>
              <w:right w:val="outset" w:sz="6" w:space="0" w:color="auto"/>
            </w:tcBorders>
            <w:shd w:val="clear" w:color="auto" w:fill="F7F7F7"/>
            <w:tcMar>
              <w:top w:w="30" w:type="dxa"/>
              <w:left w:w="165" w:type="dxa"/>
              <w:bottom w:w="15" w:type="dxa"/>
              <w:right w:w="165" w:type="dxa"/>
            </w:tcMar>
          </w:tcPr>
          <w:p w14:paraId="2CCADE1B" w14:textId="0E675D2F" w:rsidR="002825CD" w:rsidRPr="00E72444" w:rsidRDefault="002825CD" w:rsidP="002825CD">
            <w:pPr>
              <w:pStyle w:val="NoSpacing"/>
              <w:jc w:val="center"/>
              <w:rPr>
                <w:rFonts w:cstheme="minorHAnsi"/>
                <w:b/>
                <w:i/>
                <w:sz w:val="20"/>
                <w:szCs w:val="20"/>
                <w:lang w:val="en-US"/>
              </w:rPr>
            </w:pPr>
            <w:r w:rsidRPr="00E72444">
              <w:rPr>
                <w:rFonts w:cstheme="minorHAnsi"/>
                <w:b/>
                <w:i/>
                <w:color w:val="333333"/>
                <w:sz w:val="20"/>
                <w:szCs w:val="20"/>
              </w:rPr>
              <w:t>Uncertainties and errors in measurement and results</w:t>
            </w:r>
          </w:p>
          <w:p w14:paraId="4408B00B" w14:textId="7B61F184" w:rsidR="00466A5C" w:rsidRPr="004743A1" w:rsidRDefault="00466A5C" w:rsidP="004743A1">
            <w:pPr>
              <w:pStyle w:val="NoSpacing"/>
              <w:numPr>
                <w:ilvl w:val="0"/>
                <w:numId w:val="47"/>
              </w:numPr>
              <w:rPr>
                <w:rFonts w:cstheme="minorHAnsi"/>
                <w:sz w:val="20"/>
                <w:szCs w:val="20"/>
                <w:lang w:val="en-US"/>
              </w:rPr>
            </w:pPr>
            <w:r w:rsidRPr="00E72444">
              <w:rPr>
                <w:rFonts w:cstheme="minorHAnsi"/>
                <w:sz w:val="20"/>
                <w:szCs w:val="20"/>
                <w:lang w:val="en-US"/>
              </w:rPr>
              <w:t>“</w:t>
            </w:r>
            <w:r w:rsidR="002825CD" w:rsidRPr="00E72444">
              <w:rPr>
                <w:rFonts w:cstheme="minorHAnsi"/>
                <w:sz w:val="20"/>
                <w:szCs w:val="20"/>
                <w:lang w:val="en-US"/>
              </w:rPr>
              <w:t>Qualitative data includes all non-numerical information obtained from observations not from measurement."</w:t>
            </w:r>
          </w:p>
          <w:p w14:paraId="3A2740C3" w14:textId="2FD82C4A" w:rsidR="00466A5C" w:rsidRPr="004743A1" w:rsidRDefault="002825CD" w:rsidP="00466A5C">
            <w:pPr>
              <w:pStyle w:val="NoSpacing"/>
              <w:numPr>
                <w:ilvl w:val="0"/>
                <w:numId w:val="47"/>
              </w:numPr>
              <w:rPr>
                <w:rFonts w:cstheme="minorHAnsi"/>
                <w:sz w:val="20"/>
                <w:szCs w:val="20"/>
                <w:lang w:val="en-US"/>
              </w:rPr>
            </w:pPr>
            <w:r w:rsidRPr="00E72444">
              <w:rPr>
                <w:rFonts w:cstheme="minorHAnsi"/>
                <w:sz w:val="20"/>
                <w:szCs w:val="20"/>
                <w:lang w:val="en-US"/>
              </w:rPr>
              <w:t>"Quantitative data are obtained from measurements, and are always associated with random errors/uncertainties, determined by the apparatus, and by human limitations such as reaction times."</w:t>
            </w:r>
          </w:p>
          <w:p w14:paraId="17075D79" w14:textId="18C58A90" w:rsidR="002825CD" w:rsidRPr="00E72444" w:rsidRDefault="002825CD" w:rsidP="00466A5C">
            <w:pPr>
              <w:pStyle w:val="NoSpacing"/>
              <w:numPr>
                <w:ilvl w:val="0"/>
                <w:numId w:val="47"/>
              </w:numPr>
              <w:rPr>
                <w:rFonts w:cstheme="minorHAnsi"/>
                <w:sz w:val="20"/>
                <w:szCs w:val="20"/>
                <w:lang w:val="en-US"/>
              </w:rPr>
            </w:pPr>
            <w:r w:rsidRPr="00E72444">
              <w:rPr>
                <w:rFonts w:cstheme="minorHAnsi"/>
                <w:sz w:val="20"/>
                <w:szCs w:val="20"/>
                <w:lang w:val="en-US"/>
              </w:rPr>
              <w:t>"Propagation of random errors in data processing shows the impact of the uncertainties on the final result."</w:t>
            </w:r>
          </w:p>
          <w:p w14:paraId="6D6168E3" w14:textId="77777777" w:rsidR="00466A5C" w:rsidRPr="00E72444" w:rsidRDefault="00466A5C" w:rsidP="00466A5C">
            <w:pPr>
              <w:pStyle w:val="NoSpacing"/>
              <w:rPr>
                <w:rFonts w:cstheme="minorHAnsi"/>
                <w:sz w:val="20"/>
                <w:szCs w:val="20"/>
                <w:lang w:val="en-US"/>
              </w:rPr>
            </w:pPr>
          </w:p>
          <w:p w14:paraId="15AA19DB" w14:textId="5131051D" w:rsidR="00466A5C" w:rsidRPr="004743A1" w:rsidRDefault="002825CD" w:rsidP="00466A5C">
            <w:pPr>
              <w:pStyle w:val="NoSpacing"/>
              <w:numPr>
                <w:ilvl w:val="0"/>
                <w:numId w:val="47"/>
              </w:numPr>
              <w:rPr>
                <w:rFonts w:cstheme="minorHAnsi"/>
                <w:sz w:val="20"/>
                <w:szCs w:val="20"/>
                <w:lang w:val="en-US"/>
              </w:rPr>
            </w:pPr>
            <w:r w:rsidRPr="00E72444">
              <w:rPr>
                <w:rFonts w:cstheme="minorHAnsi"/>
                <w:sz w:val="20"/>
                <w:szCs w:val="20"/>
                <w:lang w:val="en-US"/>
              </w:rPr>
              <w:lastRenderedPageBreak/>
              <w:t>"Experimental design and procedure usually lead to systematic errors in measurement, which cause a deviation in a particular direction."</w:t>
            </w:r>
          </w:p>
          <w:p w14:paraId="4C57B3C5" w14:textId="77777777" w:rsidR="002825CD" w:rsidRPr="00E72444" w:rsidRDefault="002825CD" w:rsidP="00466A5C">
            <w:pPr>
              <w:pStyle w:val="NoSpacing"/>
              <w:numPr>
                <w:ilvl w:val="0"/>
                <w:numId w:val="47"/>
              </w:numPr>
              <w:rPr>
                <w:rFonts w:cstheme="minorHAnsi"/>
                <w:sz w:val="20"/>
                <w:szCs w:val="20"/>
                <w:lang w:val="en-US"/>
              </w:rPr>
            </w:pPr>
            <w:r w:rsidRPr="00E72444">
              <w:rPr>
                <w:rFonts w:cstheme="minorHAnsi"/>
                <w:sz w:val="20"/>
                <w:szCs w:val="20"/>
                <w:lang w:val="en-US"/>
              </w:rPr>
              <w:t>"Repeat trials and measurements will reduce random errors but not systematic errors."</w:t>
            </w:r>
          </w:p>
          <w:p w14:paraId="7DF751C1" w14:textId="77777777" w:rsidR="00192421" w:rsidRPr="00E72444" w:rsidRDefault="00192421" w:rsidP="004B7A19">
            <w:pPr>
              <w:pStyle w:val="Default"/>
              <w:rPr>
                <w:rFonts w:asciiTheme="minorHAnsi" w:hAnsiTheme="minorHAnsi" w:cstheme="minorHAnsi"/>
                <w:b/>
                <w:bCs/>
                <w:sz w:val="20"/>
                <w:szCs w:val="20"/>
              </w:rPr>
            </w:pPr>
          </w:p>
          <w:p w14:paraId="772632D2" w14:textId="08F420CD" w:rsidR="004B7A19" w:rsidRPr="00E72444" w:rsidRDefault="004B7A19"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22C9345E" w14:textId="77777777" w:rsidR="004B7A19" w:rsidRPr="00E72444" w:rsidRDefault="004B7A19" w:rsidP="004B7A19">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Distinction between random errors and systematic errors. </w:t>
            </w:r>
          </w:p>
          <w:p w14:paraId="6061E813" w14:textId="77777777" w:rsidR="004B7A19" w:rsidRPr="00E72444" w:rsidRDefault="004B7A19" w:rsidP="004B7A19">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Record uncertainties in all measurements as a range (±) to an appropriate precision. </w:t>
            </w:r>
          </w:p>
          <w:p w14:paraId="54F0F458" w14:textId="77777777" w:rsidR="004B7A19" w:rsidRPr="00E72444" w:rsidRDefault="004B7A19" w:rsidP="004B7A19">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Discussion of ways to reduce uncertainties in an experiment. </w:t>
            </w:r>
          </w:p>
          <w:p w14:paraId="75025092" w14:textId="77777777" w:rsidR="004B7A19" w:rsidRPr="00E72444" w:rsidRDefault="004B7A19" w:rsidP="004B7A19">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Propagation of uncertainties in processed data, including the use of percentage uncertainties. </w:t>
            </w:r>
          </w:p>
          <w:p w14:paraId="05FF6D5B" w14:textId="3ADABFF1" w:rsidR="004B7A19" w:rsidRPr="00E72444" w:rsidRDefault="004B7A19" w:rsidP="004B7A19">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Discussion of systematic errors in all experimental work, their impact on the results and how they can be reduced. </w:t>
            </w:r>
          </w:p>
          <w:p w14:paraId="5F8A8190" w14:textId="77777777" w:rsidR="00192421" w:rsidRPr="00E72444" w:rsidRDefault="00192421" w:rsidP="00192421">
            <w:pPr>
              <w:autoSpaceDE w:val="0"/>
              <w:autoSpaceDN w:val="0"/>
              <w:adjustRightInd w:val="0"/>
              <w:spacing w:after="0" w:line="240" w:lineRule="auto"/>
              <w:rPr>
                <w:rFonts w:cstheme="minorHAnsi"/>
                <w:color w:val="000000"/>
                <w:sz w:val="20"/>
                <w:szCs w:val="20"/>
                <w:lang w:val="en-US"/>
              </w:rPr>
            </w:pPr>
            <w:r w:rsidRPr="00192421">
              <w:rPr>
                <w:rFonts w:cstheme="minorHAnsi"/>
                <w:color w:val="000000"/>
                <w:sz w:val="20"/>
                <w:szCs w:val="20"/>
                <w:lang w:val="en-US"/>
              </w:rPr>
              <w:t xml:space="preserve">• Estimation of whether a particular source of error is likely to have a major or minor effect on the final result. </w:t>
            </w:r>
          </w:p>
          <w:p w14:paraId="173E04D5" w14:textId="77777777" w:rsidR="00192421" w:rsidRPr="00E72444" w:rsidRDefault="00192421" w:rsidP="00192421">
            <w:pPr>
              <w:autoSpaceDE w:val="0"/>
              <w:autoSpaceDN w:val="0"/>
              <w:adjustRightInd w:val="0"/>
              <w:spacing w:after="0" w:line="240" w:lineRule="auto"/>
              <w:rPr>
                <w:rFonts w:cstheme="minorHAnsi"/>
                <w:color w:val="000000"/>
                <w:sz w:val="20"/>
                <w:szCs w:val="20"/>
                <w:lang w:val="en-US"/>
              </w:rPr>
            </w:pPr>
            <w:r w:rsidRPr="00192421">
              <w:rPr>
                <w:rFonts w:cstheme="minorHAnsi"/>
                <w:color w:val="000000"/>
                <w:sz w:val="20"/>
                <w:szCs w:val="20"/>
                <w:lang w:val="en-US"/>
              </w:rPr>
              <w:t xml:space="preserve">• Calculation of percentage error when the experimental result can be compared with a theoretical or accepted result. </w:t>
            </w:r>
          </w:p>
          <w:p w14:paraId="36C7AF18" w14:textId="414C2C1B" w:rsidR="00192421" w:rsidRPr="00E72444" w:rsidRDefault="00192421" w:rsidP="00192421">
            <w:pPr>
              <w:autoSpaceDE w:val="0"/>
              <w:autoSpaceDN w:val="0"/>
              <w:adjustRightInd w:val="0"/>
              <w:spacing w:after="0" w:line="240" w:lineRule="auto"/>
              <w:rPr>
                <w:rFonts w:cstheme="minorHAnsi"/>
                <w:color w:val="000000"/>
                <w:sz w:val="20"/>
                <w:szCs w:val="20"/>
                <w:lang w:val="en-US"/>
              </w:rPr>
            </w:pPr>
            <w:r w:rsidRPr="00192421">
              <w:rPr>
                <w:rFonts w:cstheme="minorHAnsi"/>
                <w:color w:val="000000"/>
                <w:sz w:val="20"/>
                <w:szCs w:val="20"/>
                <w:lang w:val="en-US"/>
              </w:rPr>
              <w:t xml:space="preserve">• Distinction between accuracy and precision in evaluating results. </w:t>
            </w:r>
          </w:p>
          <w:p w14:paraId="0676B864" w14:textId="77777777" w:rsidR="00192421" w:rsidRPr="00E72444" w:rsidRDefault="00192421" w:rsidP="00192421">
            <w:pPr>
              <w:pStyle w:val="Default"/>
              <w:rPr>
                <w:rFonts w:asciiTheme="minorHAnsi" w:hAnsiTheme="minorHAnsi" w:cstheme="minorHAnsi"/>
                <w:b/>
                <w:bCs/>
                <w:sz w:val="20"/>
                <w:szCs w:val="20"/>
              </w:rPr>
            </w:pPr>
          </w:p>
          <w:p w14:paraId="691A5138" w14:textId="2E425F2D" w:rsidR="00192421" w:rsidRPr="00E72444" w:rsidRDefault="00192421" w:rsidP="00E724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7F21F174" w14:textId="77777777" w:rsidR="00192421" w:rsidRPr="00E72444" w:rsidRDefault="00192421" w:rsidP="00192421">
            <w:pPr>
              <w:pStyle w:val="Default"/>
              <w:rPr>
                <w:rFonts w:asciiTheme="minorHAnsi" w:hAnsiTheme="minorHAnsi" w:cstheme="minorHAnsi"/>
                <w:sz w:val="20"/>
                <w:szCs w:val="20"/>
              </w:rPr>
            </w:pPr>
            <w:r w:rsidRPr="00E72444">
              <w:rPr>
                <w:rFonts w:asciiTheme="minorHAnsi" w:hAnsiTheme="minorHAnsi" w:cstheme="minorHAnsi"/>
                <w:sz w:val="20"/>
                <w:szCs w:val="20"/>
              </w:rPr>
              <w:t>• The number of significant figures in a result is based on the figures given in the data. When adding or subtracting, the final answer should be given to the least number of decimal places. When multiplying or dividing the final answer is given to the least number of significant figures.</w:t>
            </w:r>
          </w:p>
          <w:p w14:paraId="71A469EB" w14:textId="77777777" w:rsidR="00192421" w:rsidRPr="00E72444" w:rsidRDefault="00192421" w:rsidP="00192421">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 Note that the data value must be recorded to the same precision as the random error. </w:t>
            </w:r>
          </w:p>
          <w:p w14:paraId="315B4636" w14:textId="0B9FCF33" w:rsidR="00192421" w:rsidRPr="00E72444" w:rsidRDefault="00192421" w:rsidP="00192421">
            <w:pPr>
              <w:pStyle w:val="Default"/>
              <w:rPr>
                <w:rFonts w:asciiTheme="minorHAnsi" w:hAnsiTheme="minorHAnsi" w:cstheme="minorHAnsi"/>
                <w:sz w:val="20"/>
                <w:szCs w:val="20"/>
              </w:rPr>
            </w:pPr>
            <w:r w:rsidRPr="00E72444">
              <w:rPr>
                <w:rFonts w:asciiTheme="minorHAnsi" w:hAnsiTheme="minorHAnsi" w:cstheme="minorHAnsi"/>
                <w:sz w:val="20"/>
                <w:szCs w:val="20"/>
              </w:rPr>
              <w:t>• SI units should be used throughout the programme.</w:t>
            </w:r>
          </w:p>
          <w:p w14:paraId="2244E1A6" w14:textId="77777777" w:rsidR="00192421" w:rsidRPr="00192421" w:rsidRDefault="00192421" w:rsidP="00192421">
            <w:pPr>
              <w:autoSpaceDE w:val="0"/>
              <w:autoSpaceDN w:val="0"/>
              <w:adjustRightInd w:val="0"/>
              <w:spacing w:after="0" w:line="240" w:lineRule="auto"/>
              <w:rPr>
                <w:rFonts w:cstheme="minorHAnsi"/>
                <w:color w:val="000000"/>
                <w:sz w:val="20"/>
                <w:szCs w:val="20"/>
                <w:lang w:val="en-US"/>
              </w:rPr>
            </w:pPr>
          </w:p>
          <w:p w14:paraId="7C670531" w14:textId="7360317E" w:rsidR="004B7A19" w:rsidRPr="00E72444" w:rsidRDefault="004B7A19" w:rsidP="004B7A19">
            <w:pPr>
              <w:pStyle w:val="NoSpacing"/>
              <w:ind w:left="360"/>
              <w:rPr>
                <w:rFonts w:cstheme="minorHAnsi"/>
                <w:sz w:val="20"/>
                <w:szCs w:val="20"/>
                <w:lang w:val="en-US"/>
              </w:rPr>
            </w:pPr>
          </w:p>
        </w:tc>
        <w:tc>
          <w:tcPr>
            <w:tcW w:w="4649" w:type="dxa"/>
            <w:tcBorders>
              <w:top w:val="outset" w:sz="6" w:space="0" w:color="auto"/>
              <w:left w:val="outset" w:sz="6" w:space="0" w:color="auto"/>
              <w:bottom w:val="outset" w:sz="6" w:space="0" w:color="auto"/>
              <w:right w:val="outset" w:sz="6" w:space="0" w:color="auto"/>
            </w:tcBorders>
            <w:shd w:val="clear" w:color="auto" w:fill="F7F7F7"/>
          </w:tcPr>
          <w:p w14:paraId="173F35AB" w14:textId="77777777" w:rsidR="002825CD" w:rsidRPr="00E72444" w:rsidRDefault="002825CD" w:rsidP="008365AA">
            <w:pPr>
              <w:pStyle w:val="NoSpacing"/>
              <w:ind w:left="360"/>
              <w:rPr>
                <w:rFonts w:cstheme="minorHAnsi"/>
                <w:sz w:val="20"/>
                <w:szCs w:val="20"/>
                <w:lang w:val="en-US"/>
              </w:rPr>
            </w:pPr>
          </w:p>
        </w:tc>
        <w:tc>
          <w:tcPr>
            <w:tcW w:w="809" w:type="dxa"/>
            <w:tcBorders>
              <w:top w:val="outset" w:sz="6" w:space="0" w:color="auto"/>
              <w:left w:val="outset" w:sz="6" w:space="0" w:color="auto"/>
              <w:bottom w:val="outset" w:sz="6" w:space="0" w:color="auto"/>
              <w:right w:val="outset" w:sz="6" w:space="0" w:color="auto"/>
            </w:tcBorders>
            <w:shd w:val="clear" w:color="auto" w:fill="F7F7F7"/>
          </w:tcPr>
          <w:p w14:paraId="6EFAA72D" w14:textId="77777777" w:rsidR="002825CD" w:rsidRPr="00E72444" w:rsidRDefault="002825CD" w:rsidP="008365AA">
            <w:pPr>
              <w:pStyle w:val="NoSpacing"/>
              <w:ind w:left="360"/>
              <w:rPr>
                <w:rFonts w:cstheme="minorHAnsi"/>
                <w:sz w:val="20"/>
                <w:szCs w:val="20"/>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7F7F7"/>
          </w:tcPr>
          <w:p w14:paraId="20EC632F" w14:textId="77777777" w:rsidR="002825CD" w:rsidRPr="00E72444" w:rsidRDefault="002825CD" w:rsidP="008365AA">
            <w:pPr>
              <w:pStyle w:val="NoSpacing"/>
              <w:ind w:left="360"/>
              <w:rPr>
                <w:rFonts w:cstheme="minorHAnsi"/>
                <w:sz w:val="20"/>
                <w:szCs w:val="20"/>
                <w:lang w:val="en-US"/>
              </w:rPr>
            </w:pPr>
          </w:p>
        </w:tc>
      </w:tr>
      <w:tr w:rsidR="002825CD" w:rsidRPr="00E72444" w14:paraId="00C77DB7" w14:textId="77777777" w:rsidTr="008365AA">
        <w:tc>
          <w:tcPr>
            <w:tcW w:w="609"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hideMark/>
          </w:tcPr>
          <w:p w14:paraId="1D381C9E" w14:textId="01266100"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11.2</w:t>
            </w:r>
          </w:p>
        </w:tc>
        <w:tc>
          <w:tcPr>
            <w:tcW w:w="4185"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291E5800" w14:textId="19DE8C10" w:rsidR="002825CD" w:rsidRPr="00E72444" w:rsidRDefault="002825CD" w:rsidP="002825CD">
            <w:pPr>
              <w:pStyle w:val="NoSpacing"/>
              <w:ind w:left="360"/>
              <w:jc w:val="center"/>
              <w:rPr>
                <w:rFonts w:cstheme="minorHAnsi"/>
                <w:b/>
                <w:i/>
                <w:sz w:val="20"/>
                <w:szCs w:val="20"/>
                <w:lang w:val="en-US"/>
              </w:rPr>
            </w:pPr>
            <w:r w:rsidRPr="00E72444">
              <w:rPr>
                <w:rFonts w:cstheme="minorHAnsi"/>
                <w:b/>
                <w:i/>
                <w:color w:val="333333"/>
                <w:sz w:val="20"/>
                <w:szCs w:val="20"/>
              </w:rPr>
              <w:t>Graphical techniques</w:t>
            </w:r>
          </w:p>
          <w:p w14:paraId="368529DC" w14:textId="72E78B73" w:rsidR="00466A5C" w:rsidRPr="004743A1" w:rsidRDefault="002825CD" w:rsidP="00466A5C">
            <w:pPr>
              <w:pStyle w:val="NoSpacing"/>
              <w:numPr>
                <w:ilvl w:val="0"/>
                <w:numId w:val="48"/>
              </w:numPr>
              <w:rPr>
                <w:rFonts w:cstheme="minorHAnsi"/>
                <w:sz w:val="20"/>
                <w:szCs w:val="20"/>
                <w:lang w:val="en-US"/>
              </w:rPr>
            </w:pPr>
            <w:r w:rsidRPr="00E72444">
              <w:rPr>
                <w:rFonts w:cstheme="minorHAnsi"/>
                <w:sz w:val="20"/>
                <w:szCs w:val="20"/>
                <w:lang w:val="en-US"/>
              </w:rPr>
              <w:t>"Graphical techniques are an effective means of communicating the effect of an independent variable on a dependent variable, and can lead to determination of physical quantities."</w:t>
            </w:r>
          </w:p>
          <w:p w14:paraId="4109338B" w14:textId="2DA39BCA" w:rsidR="002825CD" w:rsidRPr="00E72444" w:rsidRDefault="002825CD" w:rsidP="00466A5C">
            <w:pPr>
              <w:pStyle w:val="NoSpacing"/>
              <w:numPr>
                <w:ilvl w:val="0"/>
                <w:numId w:val="48"/>
              </w:numPr>
              <w:rPr>
                <w:rFonts w:cstheme="minorHAnsi"/>
                <w:sz w:val="20"/>
                <w:szCs w:val="20"/>
                <w:lang w:val="en-US"/>
              </w:rPr>
            </w:pPr>
            <w:r w:rsidRPr="00E72444">
              <w:rPr>
                <w:rFonts w:cstheme="minorHAnsi"/>
                <w:sz w:val="20"/>
                <w:szCs w:val="20"/>
                <w:lang w:val="en-US"/>
              </w:rPr>
              <w:t>"Sketched graphs have labeled but unscaled axes, and are used to show qualitative trends, such as variables that are proportional or inversely proportional."</w:t>
            </w:r>
          </w:p>
          <w:p w14:paraId="789C5711" w14:textId="77777777" w:rsidR="00466A5C" w:rsidRPr="00E72444" w:rsidRDefault="00466A5C" w:rsidP="00466A5C">
            <w:pPr>
              <w:pStyle w:val="NoSpacing"/>
              <w:rPr>
                <w:rFonts w:cstheme="minorHAnsi"/>
                <w:sz w:val="20"/>
                <w:szCs w:val="20"/>
                <w:lang w:val="en-US"/>
              </w:rPr>
            </w:pPr>
          </w:p>
          <w:p w14:paraId="7138FBED" w14:textId="77777777" w:rsidR="002825CD" w:rsidRPr="00E72444" w:rsidRDefault="002825CD" w:rsidP="00466A5C">
            <w:pPr>
              <w:pStyle w:val="NoSpacing"/>
              <w:numPr>
                <w:ilvl w:val="0"/>
                <w:numId w:val="48"/>
              </w:numPr>
              <w:rPr>
                <w:rFonts w:cstheme="minorHAnsi"/>
                <w:sz w:val="20"/>
                <w:szCs w:val="20"/>
                <w:lang w:val="en-US"/>
              </w:rPr>
            </w:pPr>
            <w:r w:rsidRPr="00E72444">
              <w:rPr>
                <w:rFonts w:cstheme="minorHAnsi"/>
                <w:sz w:val="20"/>
                <w:szCs w:val="20"/>
                <w:lang w:val="en-US"/>
              </w:rPr>
              <w:lastRenderedPageBreak/>
              <w:t>"Drawn graphs have labeled and scaled axes, and are used in quantitative measurements."</w:t>
            </w:r>
          </w:p>
          <w:p w14:paraId="51EE46AC" w14:textId="77777777" w:rsidR="00A97F2F" w:rsidRPr="00E72444" w:rsidRDefault="00A97F2F" w:rsidP="00A97F2F">
            <w:pPr>
              <w:pStyle w:val="Default"/>
              <w:rPr>
                <w:rFonts w:asciiTheme="minorHAnsi" w:hAnsiTheme="minorHAnsi" w:cstheme="minorHAnsi"/>
                <w:b/>
                <w:bCs/>
                <w:sz w:val="20"/>
                <w:szCs w:val="20"/>
              </w:rPr>
            </w:pPr>
          </w:p>
          <w:p w14:paraId="532C7DBD" w14:textId="45CFDA16" w:rsidR="00A97F2F" w:rsidRPr="00E72444" w:rsidRDefault="00A97F2F" w:rsidP="00A97F2F">
            <w:pPr>
              <w:pStyle w:val="Default"/>
              <w:rPr>
                <w:rFonts w:asciiTheme="minorHAnsi" w:hAnsiTheme="minorHAnsi" w:cstheme="minorHAnsi"/>
                <w:b/>
                <w:bCs/>
                <w:sz w:val="20"/>
                <w:szCs w:val="20"/>
              </w:rPr>
            </w:pPr>
            <w:r w:rsidRPr="00E72444">
              <w:rPr>
                <w:rFonts w:asciiTheme="minorHAnsi" w:hAnsiTheme="minorHAnsi" w:cstheme="minorHAnsi"/>
                <w:b/>
                <w:bCs/>
                <w:sz w:val="20"/>
                <w:szCs w:val="20"/>
              </w:rPr>
              <w:t xml:space="preserve">Applications and skills: </w:t>
            </w:r>
          </w:p>
          <w:p w14:paraId="015AE414" w14:textId="77777777" w:rsidR="00A97F2F" w:rsidRPr="00E72444" w:rsidRDefault="00A97F2F" w:rsidP="00A97F2F">
            <w:pPr>
              <w:pStyle w:val="Default"/>
              <w:rPr>
                <w:rFonts w:asciiTheme="minorHAnsi" w:hAnsiTheme="minorHAnsi" w:cstheme="minorHAnsi"/>
                <w:sz w:val="20"/>
                <w:szCs w:val="20"/>
              </w:rPr>
            </w:pPr>
            <w:r w:rsidRPr="00E72444">
              <w:rPr>
                <w:rFonts w:asciiTheme="minorHAnsi" w:hAnsiTheme="minorHAnsi" w:cstheme="minorHAnsi"/>
                <w:sz w:val="20"/>
                <w:szCs w:val="20"/>
              </w:rPr>
              <w:t>• Drawing graphs of experimental results including the correct choice of axes and scale.</w:t>
            </w:r>
          </w:p>
          <w:p w14:paraId="09F18499" w14:textId="77777777" w:rsidR="00A97F2F" w:rsidRPr="00E72444" w:rsidRDefault="00A97F2F" w:rsidP="00A97F2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 Interpretation of graphs in terms of the relationships of dependent and independent variables.</w:t>
            </w:r>
          </w:p>
          <w:p w14:paraId="178FC8AE" w14:textId="61E2E4DC" w:rsidR="00BE587F" w:rsidRPr="00E72444" w:rsidRDefault="00A97F2F" w:rsidP="00A97F2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 Production and interpretation of best-fit lines or curves through data points, including an assessment of when it can and cannot be considered as a linear function. </w:t>
            </w:r>
          </w:p>
          <w:p w14:paraId="03E0B03C" w14:textId="2FC937D7" w:rsidR="00466A5C" w:rsidRPr="00E72444" w:rsidRDefault="00A97F2F" w:rsidP="004743A1">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Calculation of quantities from graphs by measuring slope (gradient) and intercept, including appropriate units. </w:t>
            </w:r>
          </w:p>
        </w:tc>
        <w:tc>
          <w:tcPr>
            <w:tcW w:w="4649" w:type="dxa"/>
            <w:tcBorders>
              <w:top w:val="outset" w:sz="6" w:space="0" w:color="auto"/>
              <w:left w:val="outset" w:sz="6" w:space="0" w:color="auto"/>
              <w:bottom w:val="outset" w:sz="6" w:space="0" w:color="auto"/>
              <w:right w:val="outset" w:sz="6" w:space="0" w:color="auto"/>
            </w:tcBorders>
          </w:tcPr>
          <w:p w14:paraId="5DD59FB3"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c>
          <w:tcPr>
            <w:tcW w:w="809" w:type="dxa"/>
            <w:tcBorders>
              <w:top w:val="outset" w:sz="6" w:space="0" w:color="auto"/>
              <w:left w:val="outset" w:sz="6" w:space="0" w:color="auto"/>
              <w:bottom w:val="outset" w:sz="6" w:space="0" w:color="auto"/>
              <w:right w:val="outset" w:sz="6" w:space="0" w:color="auto"/>
            </w:tcBorders>
          </w:tcPr>
          <w:p w14:paraId="675C6ED1"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60142B21"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r>
      <w:tr w:rsidR="002825CD" w:rsidRPr="00E72444" w14:paraId="222CE567" w14:textId="77777777" w:rsidTr="008365AA">
        <w:tc>
          <w:tcPr>
            <w:tcW w:w="609"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vAlign w:val="center"/>
          </w:tcPr>
          <w:p w14:paraId="002E781A" w14:textId="5B14F88E" w:rsidR="002825CD" w:rsidRPr="00E72444" w:rsidRDefault="002825CD" w:rsidP="008365AA">
            <w:pPr>
              <w:spacing w:after="0" w:line="240" w:lineRule="auto"/>
              <w:jc w:val="center"/>
              <w:rPr>
                <w:rFonts w:eastAsia="Times New Roman" w:cstheme="minorHAnsi"/>
                <w:color w:val="333333"/>
                <w:sz w:val="20"/>
                <w:szCs w:val="20"/>
                <w:lang w:val="en-US"/>
              </w:rPr>
            </w:pPr>
            <w:r w:rsidRPr="00E72444">
              <w:rPr>
                <w:rFonts w:eastAsia="Times New Roman" w:cstheme="minorHAnsi"/>
                <w:color w:val="333333"/>
                <w:sz w:val="20"/>
                <w:szCs w:val="20"/>
                <w:lang w:val="en-US"/>
              </w:rPr>
              <w:t>11.3</w:t>
            </w:r>
          </w:p>
        </w:tc>
        <w:tc>
          <w:tcPr>
            <w:tcW w:w="4185" w:type="dxa"/>
            <w:tcBorders>
              <w:top w:val="outset" w:sz="6" w:space="0" w:color="auto"/>
              <w:left w:val="outset" w:sz="6" w:space="0" w:color="auto"/>
              <w:bottom w:val="outset" w:sz="6" w:space="0" w:color="auto"/>
              <w:right w:val="outset" w:sz="6" w:space="0" w:color="auto"/>
            </w:tcBorders>
            <w:shd w:val="clear" w:color="auto" w:fill="auto"/>
            <w:tcMar>
              <w:top w:w="30" w:type="dxa"/>
              <w:left w:w="165" w:type="dxa"/>
              <w:bottom w:w="15" w:type="dxa"/>
              <w:right w:w="165" w:type="dxa"/>
            </w:tcMar>
          </w:tcPr>
          <w:p w14:paraId="240CF0DF" w14:textId="3A6E9FC7" w:rsidR="002825CD" w:rsidRPr="00E72444" w:rsidRDefault="002825CD" w:rsidP="002825CD">
            <w:pPr>
              <w:pStyle w:val="NoSpacing"/>
              <w:jc w:val="center"/>
              <w:rPr>
                <w:rFonts w:cstheme="minorHAnsi"/>
                <w:b/>
                <w:i/>
                <w:sz w:val="20"/>
                <w:szCs w:val="20"/>
              </w:rPr>
            </w:pPr>
            <w:r w:rsidRPr="00E72444">
              <w:rPr>
                <w:rFonts w:cstheme="minorHAnsi"/>
                <w:b/>
                <w:i/>
                <w:color w:val="333333"/>
                <w:sz w:val="20"/>
                <w:szCs w:val="20"/>
              </w:rPr>
              <w:t>Spectroscopic identification of organic compounds</w:t>
            </w:r>
          </w:p>
          <w:p w14:paraId="32DCE353" w14:textId="69BA699C" w:rsidR="00466A5C" w:rsidRPr="004743A1" w:rsidRDefault="002825CD" w:rsidP="004743A1">
            <w:pPr>
              <w:pStyle w:val="NoSpacing"/>
              <w:numPr>
                <w:ilvl w:val="0"/>
                <w:numId w:val="49"/>
              </w:numPr>
              <w:rPr>
                <w:rFonts w:cstheme="minorHAnsi"/>
                <w:sz w:val="20"/>
                <w:szCs w:val="20"/>
              </w:rPr>
            </w:pPr>
            <w:r w:rsidRPr="00E72444">
              <w:rPr>
                <w:rFonts w:cstheme="minorHAnsi"/>
                <w:sz w:val="20"/>
                <w:szCs w:val="20"/>
              </w:rPr>
              <w:t>"The degree of unsaturation or index of hydrogen deficiency (IHD) can be used to determine from a molecular formula the number of rings or multiple bonds in a molecule."</w:t>
            </w:r>
          </w:p>
          <w:p w14:paraId="2143EEE7" w14:textId="2F7274CB" w:rsidR="002825CD" w:rsidRDefault="002825CD" w:rsidP="00466A5C">
            <w:pPr>
              <w:pStyle w:val="NoSpacing"/>
              <w:numPr>
                <w:ilvl w:val="0"/>
                <w:numId w:val="49"/>
              </w:numPr>
              <w:rPr>
                <w:rFonts w:cstheme="minorHAnsi"/>
                <w:sz w:val="20"/>
                <w:szCs w:val="20"/>
              </w:rPr>
            </w:pPr>
            <w:r w:rsidRPr="00E72444">
              <w:rPr>
                <w:rFonts w:cstheme="minorHAnsi"/>
                <w:sz w:val="20"/>
                <w:szCs w:val="20"/>
              </w:rPr>
              <w:t>"Mass spectrometry (MS), proton nuclear magnetic resonance spectroscopy (</w:t>
            </w:r>
            <w:r w:rsidRPr="00E72444">
              <w:rPr>
                <w:rFonts w:cstheme="minorHAnsi"/>
                <w:sz w:val="20"/>
                <w:szCs w:val="20"/>
                <w:vertAlign w:val="superscript"/>
              </w:rPr>
              <w:t>1</w:t>
            </w:r>
            <w:r w:rsidRPr="00E72444">
              <w:rPr>
                <w:rFonts w:cstheme="minorHAnsi"/>
                <w:sz w:val="20"/>
                <w:szCs w:val="20"/>
              </w:rPr>
              <w:t>H NMR) and infrared spectroscopy (IR) are techniques that can be used to help identify compounds and to determine their structure."</w:t>
            </w:r>
          </w:p>
          <w:p w14:paraId="54F75188" w14:textId="77777777" w:rsidR="004743A1" w:rsidRPr="00E72444" w:rsidRDefault="004743A1" w:rsidP="004743A1">
            <w:pPr>
              <w:pStyle w:val="NoSpacing"/>
              <w:ind w:left="360"/>
              <w:rPr>
                <w:rFonts w:cstheme="minorHAnsi"/>
                <w:sz w:val="20"/>
                <w:szCs w:val="20"/>
              </w:rPr>
            </w:pPr>
          </w:p>
          <w:p w14:paraId="7C700EF5" w14:textId="5AF557F6" w:rsidR="00BE587F" w:rsidRPr="00E72444" w:rsidRDefault="00BE587F" w:rsidP="001541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Applications and skills</w:t>
            </w:r>
          </w:p>
          <w:p w14:paraId="3DE1591A" w14:textId="77777777" w:rsidR="00BE587F" w:rsidRPr="00E72444" w:rsidRDefault="00BE587F" w:rsidP="00BE58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Determination of the IHD from a molecular formula. </w:t>
            </w:r>
          </w:p>
          <w:p w14:paraId="477E8DF3" w14:textId="2EFFBAAE" w:rsidR="00BE587F" w:rsidRDefault="00BE587F" w:rsidP="00BE58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Deduction of information about the structural features of a compound from percentage composition data, MS, </w:t>
            </w:r>
            <w:r w:rsidRPr="00E72444">
              <w:rPr>
                <w:rFonts w:asciiTheme="minorHAnsi" w:hAnsiTheme="minorHAnsi" w:cstheme="minorHAnsi"/>
                <w:sz w:val="20"/>
                <w:szCs w:val="20"/>
                <w:vertAlign w:val="superscript"/>
              </w:rPr>
              <w:t>1</w:t>
            </w:r>
            <w:r w:rsidRPr="00E72444">
              <w:rPr>
                <w:rFonts w:asciiTheme="minorHAnsi" w:hAnsiTheme="minorHAnsi" w:cstheme="minorHAnsi"/>
                <w:sz w:val="20"/>
                <w:szCs w:val="20"/>
              </w:rPr>
              <w:t xml:space="preserve">H NMR or IR. </w:t>
            </w:r>
          </w:p>
          <w:p w14:paraId="23A96ABF" w14:textId="77777777" w:rsidR="004743A1" w:rsidRPr="00E72444" w:rsidRDefault="004743A1" w:rsidP="00BE587F">
            <w:pPr>
              <w:pStyle w:val="Default"/>
              <w:rPr>
                <w:rFonts w:asciiTheme="minorHAnsi" w:hAnsiTheme="minorHAnsi" w:cstheme="minorHAnsi"/>
                <w:sz w:val="20"/>
                <w:szCs w:val="20"/>
              </w:rPr>
            </w:pPr>
          </w:p>
          <w:p w14:paraId="2FA516FD" w14:textId="0A1D97A0" w:rsidR="00154144" w:rsidRPr="00E72444" w:rsidRDefault="00BE587F" w:rsidP="00154144">
            <w:pPr>
              <w:pStyle w:val="Default"/>
              <w:jc w:val="center"/>
              <w:rPr>
                <w:rFonts w:asciiTheme="minorHAnsi" w:hAnsiTheme="minorHAnsi" w:cstheme="minorHAnsi"/>
                <w:b/>
                <w:bCs/>
                <w:i/>
                <w:sz w:val="20"/>
                <w:szCs w:val="20"/>
              </w:rPr>
            </w:pPr>
            <w:r w:rsidRPr="00E72444">
              <w:rPr>
                <w:rFonts w:asciiTheme="minorHAnsi" w:hAnsiTheme="minorHAnsi" w:cstheme="minorHAnsi"/>
                <w:b/>
                <w:bCs/>
                <w:i/>
                <w:sz w:val="20"/>
                <w:szCs w:val="20"/>
              </w:rPr>
              <w:t>Guidance</w:t>
            </w:r>
          </w:p>
          <w:p w14:paraId="3839BA3A" w14:textId="19AA26F4" w:rsidR="00154144" w:rsidRPr="00E72444" w:rsidRDefault="00BE587F" w:rsidP="00BE58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electromagnetic spectrum (EMS) is given in the data booklet in section 3. The regions employed for each technique should be understood. </w:t>
            </w:r>
          </w:p>
          <w:p w14:paraId="60E1209B" w14:textId="3570EA71" w:rsidR="00BE587F" w:rsidRDefault="00BE587F" w:rsidP="00BE587F">
            <w:pPr>
              <w:pStyle w:val="Default"/>
              <w:rPr>
                <w:rFonts w:asciiTheme="minorHAnsi" w:hAnsiTheme="minorHAnsi" w:cstheme="minorHAnsi"/>
                <w:sz w:val="20"/>
                <w:szCs w:val="20"/>
              </w:rPr>
            </w:pPr>
            <w:r w:rsidRPr="00E72444">
              <w:rPr>
                <w:rFonts w:asciiTheme="minorHAnsi" w:hAnsiTheme="minorHAnsi" w:cstheme="minorHAnsi"/>
                <w:sz w:val="20"/>
                <w:szCs w:val="20"/>
              </w:rPr>
              <w:t xml:space="preserve">• The operating principles are not required for any of these methods. </w:t>
            </w:r>
          </w:p>
          <w:p w14:paraId="47DECEB6" w14:textId="77777777" w:rsidR="004743A1" w:rsidRPr="00E72444" w:rsidRDefault="004743A1" w:rsidP="00BE587F">
            <w:pPr>
              <w:pStyle w:val="Default"/>
              <w:rPr>
                <w:rFonts w:asciiTheme="minorHAnsi" w:hAnsiTheme="minorHAnsi" w:cstheme="minorHAnsi"/>
                <w:sz w:val="20"/>
                <w:szCs w:val="20"/>
              </w:rPr>
            </w:pPr>
          </w:p>
          <w:p w14:paraId="7011E55A" w14:textId="5D40D273" w:rsidR="00BE587F" w:rsidRPr="00287163" w:rsidRDefault="00154144" w:rsidP="00287163">
            <w:pPr>
              <w:autoSpaceDE w:val="0"/>
              <w:autoSpaceDN w:val="0"/>
              <w:adjustRightInd w:val="0"/>
              <w:spacing w:after="0" w:line="240" w:lineRule="auto"/>
              <w:rPr>
                <w:rFonts w:cstheme="minorHAnsi"/>
                <w:color w:val="000000"/>
                <w:sz w:val="20"/>
                <w:szCs w:val="20"/>
                <w:lang w:val="en-US"/>
              </w:rPr>
            </w:pPr>
            <w:r w:rsidRPr="00154144">
              <w:rPr>
                <w:rFonts w:cstheme="minorHAnsi"/>
                <w:color w:val="000000"/>
                <w:sz w:val="20"/>
                <w:szCs w:val="20"/>
                <w:lang w:val="en-US"/>
              </w:rPr>
              <w:t xml:space="preserve">• The data booklet contains characteristic ranges for IR absorptions (section 26), </w:t>
            </w:r>
            <w:r w:rsidRPr="00154144">
              <w:rPr>
                <w:rFonts w:cstheme="minorHAnsi"/>
                <w:color w:val="000000"/>
                <w:sz w:val="20"/>
                <w:szCs w:val="20"/>
                <w:vertAlign w:val="superscript"/>
                <w:lang w:val="en-US"/>
              </w:rPr>
              <w:t>1</w:t>
            </w:r>
            <w:r w:rsidRPr="00154144">
              <w:rPr>
                <w:rFonts w:cstheme="minorHAnsi"/>
                <w:color w:val="000000"/>
                <w:sz w:val="20"/>
                <w:szCs w:val="20"/>
                <w:lang w:val="en-US"/>
              </w:rPr>
              <w:t xml:space="preserve">H NMR data (section 27) and specific MS fragments (section 28). For </w:t>
            </w:r>
            <w:r w:rsidRPr="00154144">
              <w:rPr>
                <w:rFonts w:cstheme="minorHAnsi"/>
                <w:color w:val="000000"/>
                <w:sz w:val="20"/>
                <w:szCs w:val="20"/>
                <w:vertAlign w:val="superscript"/>
                <w:lang w:val="en-US"/>
              </w:rPr>
              <w:t>1</w:t>
            </w:r>
            <w:r w:rsidRPr="00154144">
              <w:rPr>
                <w:rFonts w:cstheme="minorHAnsi"/>
                <w:color w:val="000000"/>
                <w:sz w:val="20"/>
                <w:szCs w:val="20"/>
                <w:lang w:val="en-US"/>
              </w:rPr>
              <w:t xml:space="preserve">H NMR, only the ability to deduce the number of different hydrogen (proton) environments and the relative numbers of hydrogen atoms in each environment is required. Integration traces should be covered but splitting patterns are not required. </w:t>
            </w:r>
          </w:p>
        </w:tc>
        <w:tc>
          <w:tcPr>
            <w:tcW w:w="4649" w:type="dxa"/>
            <w:tcBorders>
              <w:top w:val="outset" w:sz="6" w:space="0" w:color="auto"/>
              <w:left w:val="outset" w:sz="6" w:space="0" w:color="auto"/>
              <w:bottom w:val="outset" w:sz="6" w:space="0" w:color="auto"/>
              <w:right w:val="outset" w:sz="6" w:space="0" w:color="auto"/>
            </w:tcBorders>
          </w:tcPr>
          <w:p w14:paraId="79989A1D"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c>
          <w:tcPr>
            <w:tcW w:w="809" w:type="dxa"/>
            <w:tcBorders>
              <w:top w:val="outset" w:sz="6" w:space="0" w:color="auto"/>
              <w:left w:val="outset" w:sz="6" w:space="0" w:color="auto"/>
              <w:bottom w:val="outset" w:sz="6" w:space="0" w:color="auto"/>
              <w:right w:val="outset" w:sz="6" w:space="0" w:color="auto"/>
            </w:tcBorders>
          </w:tcPr>
          <w:p w14:paraId="6E5D4471"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c>
          <w:tcPr>
            <w:tcW w:w="540" w:type="dxa"/>
            <w:tcBorders>
              <w:top w:val="outset" w:sz="6" w:space="0" w:color="auto"/>
              <w:left w:val="outset" w:sz="6" w:space="0" w:color="auto"/>
              <w:bottom w:val="outset" w:sz="6" w:space="0" w:color="auto"/>
              <w:right w:val="outset" w:sz="6" w:space="0" w:color="auto"/>
            </w:tcBorders>
          </w:tcPr>
          <w:p w14:paraId="0B179146" w14:textId="77777777" w:rsidR="002825CD" w:rsidRPr="00E72444" w:rsidRDefault="002825CD" w:rsidP="008365AA">
            <w:pPr>
              <w:spacing w:before="100" w:beforeAutospacing="1" w:after="100" w:afterAutospacing="1" w:line="240" w:lineRule="auto"/>
              <w:ind w:left="360"/>
              <w:rPr>
                <w:rFonts w:eastAsia="Times New Roman" w:cstheme="minorHAnsi"/>
                <w:color w:val="333333"/>
                <w:sz w:val="20"/>
                <w:szCs w:val="20"/>
                <w:lang w:val="en-US"/>
              </w:rPr>
            </w:pPr>
          </w:p>
        </w:tc>
      </w:tr>
    </w:tbl>
    <w:p w14:paraId="495A851A" w14:textId="1EAD7946" w:rsidR="002825CD" w:rsidRDefault="002825CD" w:rsidP="000C4EF4">
      <w:pPr>
        <w:rPr>
          <w:rFonts w:cstheme="minorHAnsi"/>
          <w:sz w:val="20"/>
          <w:szCs w:val="20"/>
        </w:rPr>
      </w:pPr>
    </w:p>
    <w:p w14:paraId="00123FC3" w14:textId="14355CBA" w:rsidR="00610F9D" w:rsidRDefault="00610F9D" w:rsidP="000C4EF4">
      <w:pPr>
        <w:rPr>
          <w:rFonts w:cstheme="minorHAnsi"/>
          <w:sz w:val="20"/>
          <w:szCs w:val="20"/>
        </w:rPr>
      </w:pPr>
    </w:p>
    <w:p w14:paraId="5E32FFDE" w14:textId="067364F5" w:rsidR="00610F9D" w:rsidRPr="00E72444" w:rsidRDefault="00610F9D" w:rsidP="000C4EF4">
      <w:pPr>
        <w:rPr>
          <w:rFonts w:cstheme="minorHAnsi"/>
          <w:sz w:val="20"/>
          <w:szCs w:val="20"/>
        </w:rPr>
      </w:pPr>
      <w:r>
        <w:rPr>
          <w:noProof/>
          <w:lang w:val="en-US"/>
        </w:rPr>
        <w:drawing>
          <wp:inline distT="0" distB="0" distL="0" distR="0" wp14:anchorId="13F4B9B0" wp14:editId="7A6F1E4C">
            <wp:extent cx="6858000" cy="4955540"/>
            <wp:effectExtent l="0" t="0" r="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6CC5B5" w14:textId="0BB9135A" w:rsidR="00C6076A" w:rsidRPr="00610F9D" w:rsidRDefault="00610F9D" w:rsidP="000C4EF4">
      <w:pPr>
        <w:rPr>
          <w:rFonts w:cstheme="minorHAnsi"/>
          <w:b/>
          <w:sz w:val="20"/>
          <w:szCs w:val="20"/>
        </w:rPr>
      </w:pPr>
      <w:r w:rsidRPr="00610F9D">
        <w:rPr>
          <w:rFonts w:cstheme="minorHAnsi"/>
          <w:b/>
          <w:sz w:val="20"/>
          <w:szCs w:val="20"/>
        </w:rPr>
        <w:t>Past Paper Practice</w:t>
      </w:r>
    </w:p>
    <w:tbl>
      <w:tblPr>
        <w:tblStyle w:val="TableGrid"/>
        <w:tblW w:w="0" w:type="auto"/>
        <w:tblLook w:val="04A0" w:firstRow="1" w:lastRow="0" w:firstColumn="1" w:lastColumn="0" w:noHBand="0" w:noVBand="1"/>
      </w:tblPr>
      <w:tblGrid>
        <w:gridCol w:w="2425"/>
        <w:gridCol w:w="1394"/>
        <w:gridCol w:w="1394"/>
        <w:gridCol w:w="1394"/>
        <w:gridCol w:w="1394"/>
        <w:gridCol w:w="1394"/>
        <w:gridCol w:w="1395"/>
      </w:tblGrid>
      <w:tr w:rsidR="00C6076A" w:rsidRPr="00E72444" w14:paraId="0D0DEB4E" w14:textId="77777777" w:rsidTr="008365AA">
        <w:tc>
          <w:tcPr>
            <w:tcW w:w="2425" w:type="dxa"/>
          </w:tcPr>
          <w:p w14:paraId="526420BA" w14:textId="77777777" w:rsidR="00C6076A" w:rsidRPr="00E72444" w:rsidRDefault="00C6076A" w:rsidP="008365AA">
            <w:pPr>
              <w:rPr>
                <w:rFonts w:cstheme="minorHAnsi"/>
                <w:b/>
                <w:sz w:val="20"/>
                <w:szCs w:val="20"/>
              </w:rPr>
            </w:pPr>
            <w:r w:rsidRPr="00E72444">
              <w:rPr>
                <w:rFonts w:cstheme="minorHAnsi"/>
                <w:b/>
                <w:sz w:val="20"/>
                <w:szCs w:val="20"/>
              </w:rPr>
              <w:t>Paper</w:t>
            </w:r>
          </w:p>
        </w:tc>
        <w:tc>
          <w:tcPr>
            <w:tcW w:w="1394" w:type="dxa"/>
          </w:tcPr>
          <w:p w14:paraId="664861F3" w14:textId="77777777" w:rsidR="00C6076A" w:rsidRPr="00E72444" w:rsidRDefault="00C6076A" w:rsidP="00610F9D">
            <w:pPr>
              <w:jc w:val="center"/>
              <w:rPr>
                <w:rFonts w:cstheme="minorHAnsi"/>
                <w:b/>
                <w:sz w:val="20"/>
                <w:szCs w:val="20"/>
              </w:rPr>
            </w:pPr>
            <w:r w:rsidRPr="00E72444">
              <w:rPr>
                <w:rFonts w:cstheme="minorHAnsi"/>
                <w:b/>
                <w:sz w:val="20"/>
                <w:szCs w:val="20"/>
              </w:rPr>
              <w:t>2017</w:t>
            </w:r>
          </w:p>
        </w:tc>
        <w:tc>
          <w:tcPr>
            <w:tcW w:w="1394" w:type="dxa"/>
          </w:tcPr>
          <w:p w14:paraId="01E29414" w14:textId="77777777" w:rsidR="00C6076A" w:rsidRPr="00E72444" w:rsidRDefault="00C6076A" w:rsidP="00610F9D">
            <w:pPr>
              <w:jc w:val="center"/>
              <w:rPr>
                <w:rFonts w:cstheme="minorHAnsi"/>
                <w:b/>
                <w:sz w:val="20"/>
                <w:szCs w:val="20"/>
              </w:rPr>
            </w:pPr>
            <w:r w:rsidRPr="00E72444">
              <w:rPr>
                <w:rFonts w:cstheme="minorHAnsi"/>
                <w:b/>
                <w:sz w:val="20"/>
                <w:szCs w:val="20"/>
              </w:rPr>
              <w:t>2016</w:t>
            </w:r>
          </w:p>
        </w:tc>
        <w:tc>
          <w:tcPr>
            <w:tcW w:w="1394" w:type="dxa"/>
          </w:tcPr>
          <w:p w14:paraId="6C576CD9" w14:textId="77777777" w:rsidR="00C6076A" w:rsidRPr="00E72444" w:rsidRDefault="00C6076A" w:rsidP="00610F9D">
            <w:pPr>
              <w:jc w:val="center"/>
              <w:rPr>
                <w:rFonts w:cstheme="minorHAnsi"/>
                <w:b/>
                <w:sz w:val="20"/>
                <w:szCs w:val="20"/>
              </w:rPr>
            </w:pPr>
            <w:r w:rsidRPr="00E72444">
              <w:rPr>
                <w:rFonts w:cstheme="minorHAnsi"/>
                <w:b/>
                <w:sz w:val="20"/>
                <w:szCs w:val="20"/>
              </w:rPr>
              <w:t>2015</w:t>
            </w:r>
          </w:p>
        </w:tc>
        <w:tc>
          <w:tcPr>
            <w:tcW w:w="1394" w:type="dxa"/>
          </w:tcPr>
          <w:p w14:paraId="70F7B9C4" w14:textId="77777777" w:rsidR="00C6076A" w:rsidRPr="00E72444" w:rsidRDefault="00C6076A" w:rsidP="00610F9D">
            <w:pPr>
              <w:jc w:val="center"/>
              <w:rPr>
                <w:rFonts w:cstheme="minorHAnsi"/>
                <w:b/>
                <w:sz w:val="20"/>
                <w:szCs w:val="20"/>
              </w:rPr>
            </w:pPr>
            <w:r w:rsidRPr="00E72444">
              <w:rPr>
                <w:rFonts w:cstheme="minorHAnsi"/>
                <w:b/>
                <w:sz w:val="20"/>
                <w:szCs w:val="20"/>
              </w:rPr>
              <w:t>2014</w:t>
            </w:r>
          </w:p>
        </w:tc>
        <w:tc>
          <w:tcPr>
            <w:tcW w:w="1394" w:type="dxa"/>
          </w:tcPr>
          <w:p w14:paraId="6A9E8B90" w14:textId="77777777" w:rsidR="00C6076A" w:rsidRPr="00E72444" w:rsidRDefault="00C6076A" w:rsidP="00610F9D">
            <w:pPr>
              <w:jc w:val="center"/>
              <w:rPr>
                <w:rFonts w:cstheme="minorHAnsi"/>
                <w:b/>
                <w:sz w:val="20"/>
                <w:szCs w:val="20"/>
              </w:rPr>
            </w:pPr>
            <w:r w:rsidRPr="00E72444">
              <w:rPr>
                <w:rFonts w:cstheme="minorHAnsi"/>
                <w:b/>
                <w:sz w:val="20"/>
                <w:szCs w:val="20"/>
              </w:rPr>
              <w:t>2013</w:t>
            </w:r>
          </w:p>
        </w:tc>
        <w:tc>
          <w:tcPr>
            <w:tcW w:w="1395" w:type="dxa"/>
          </w:tcPr>
          <w:p w14:paraId="5F5CFAC9" w14:textId="77777777" w:rsidR="00C6076A" w:rsidRPr="00E72444" w:rsidRDefault="00C6076A" w:rsidP="00610F9D">
            <w:pPr>
              <w:jc w:val="center"/>
              <w:rPr>
                <w:rFonts w:cstheme="minorHAnsi"/>
                <w:b/>
                <w:sz w:val="20"/>
                <w:szCs w:val="20"/>
              </w:rPr>
            </w:pPr>
            <w:r w:rsidRPr="00E72444">
              <w:rPr>
                <w:rFonts w:cstheme="minorHAnsi"/>
                <w:b/>
                <w:sz w:val="20"/>
                <w:szCs w:val="20"/>
              </w:rPr>
              <w:t>2012</w:t>
            </w:r>
          </w:p>
        </w:tc>
      </w:tr>
      <w:tr w:rsidR="00C6076A" w:rsidRPr="00E72444" w14:paraId="1D6FB92A" w14:textId="77777777" w:rsidTr="008365AA">
        <w:tc>
          <w:tcPr>
            <w:tcW w:w="2425" w:type="dxa"/>
          </w:tcPr>
          <w:p w14:paraId="6A08D398" w14:textId="77777777" w:rsidR="00C6076A" w:rsidRPr="00E72444" w:rsidRDefault="00C6076A" w:rsidP="008365AA">
            <w:pPr>
              <w:rPr>
                <w:rFonts w:cstheme="minorHAnsi"/>
                <w:sz w:val="20"/>
                <w:szCs w:val="20"/>
              </w:rPr>
            </w:pPr>
            <w:r w:rsidRPr="00E72444">
              <w:rPr>
                <w:rFonts w:cstheme="minorHAnsi"/>
                <w:sz w:val="20"/>
                <w:szCs w:val="20"/>
              </w:rPr>
              <w:t xml:space="preserve">Paper 1 – </w:t>
            </w:r>
          </w:p>
          <w:p w14:paraId="6FAA5A43" w14:textId="77777777" w:rsidR="00C6076A" w:rsidRPr="00E72444" w:rsidRDefault="00C6076A" w:rsidP="008365AA">
            <w:pPr>
              <w:rPr>
                <w:rFonts w:cstheme="minorHAnsi"/>
                <w:sz w:val="20"/>
                <w:szCs w:val="20"/>
              </w:rPr>
            </w:pPr>
            <w:r w:rsidRPr="00E72444">
              <w:rPr>
                <w:rFonts w:cstheme="minorHAnsi"/>
                <w:sz w:val="20"/>
                <w:szCs w:val="20"/>
              </w:rPr>
              <w:t>Time (45mins)</w:t>
            </w:r>
          </w:p>
        </w:tc>
        <w:tc>
          <w:tcPr>
            <w:tcW w:w="1394" w:type="dxa"/>
          </w:tcPr>
          <w:p w14:paraId="7555B9B1" w14:textId="77777777" w:rsidR="00C6076A" w:rsidRPr="00E72444" w:rsidRDefault="00C6076A" w:rsidP="00610F9D">
            <w:pPr>
              <w:jc w:val="center"/>
              <w:rPr>
                <w:rFonts w:cstheme="minorHAnsi"/>
                <w:sz w:val="20"/>
                <w:szCs w:val="20"/>
              </w:rPr>
            </w:pPr>
          </w:p>
          <w:p w14:paraId="74C1B728" w14:textId="77777777" w:rsidR="00C6076A" w:rsidRPr="00E72444" w:rsidRDefault="00C6076A" w:rsidP="00610F9D">
            <w:pPr>
              <w:jc w:val="center"/>
              <w:rPr>
                <w:rFonts w:cstheme="minorHAnsi"/>
                <w:sz w:val="20"/>
                <w:szCs w:val="20"/>
              </w:rPr>
            </w:pPr>
          </w:p>
        </w:tc>
        <w:tc>
          <w:tcPr>
            <w:tcW w:w="1394" w:type="dxa"/>
          </w:tcPr>
          <w:p w14:paraId="469C5D1C" w14:textId="77777777" w:rsidR="00C6076A" w:rsidRPr="00E72444" w:rsidRDefault="00C6076A" w:rsidP="00610F9D">
            <w:pPr>
              <w:jc w:val="center"/>
              <w:rPr>
                <w:rFonts w:cstheme="minorHAnsi"/>
                <w:sz w:val="20"/>
                <w:szCs w:val="20"/>
              </w:rPr>
            </w:pPr>
          </w:p>
        </w:tc>
        <w:tc>
          <w:tcPr>
            <w:tcW w:w="1394" w:type="dxa"/>
          </w:tcPr>
          <w:p w14:paraId="77ACE471" w14:textId="77777777" w:rsidR="00C6076A" w:rsidRPr="00E72444" w:rsidRDefault="00C6076A" w:rsidP="00610F9D">
            <w:pPr>
              <w:jc w:val="center"/>
              <w:rPr>
                <w:rFonts w:cstheme="minorHAnsi"/>
                <w:sz w:val="20"/>
                <w:szCs w:val="20"/>
              </w:rPr>
            </w:pPr>
          </w:p>
        </w:tc>
        <w:tc>
          <w:tcPr>
            <w:tcW w:w="1394" w:type="dxa"/>
          </w:tcPr>
          <w:p w14:paraId="3EC4CB1F" w14:textId="77777777" w:rsidR="00C6076A" w:rsidRPr="00E72444" w:rsidRDefault="00C6076A" w:rsidP="00610F9D">
            <w:pPr>
              <w:jc w:val="center"/>
              <w:rPr>
                <w:rFonts w:cstheme="minorHAnsi"/>
                <w:sz w:val="20"/>
                <w:szCs w:val="20"/>
              </w:rPr>
            </w:pPr>
          </w:p>
        </w:tc>
        <w:tc>
          <w:tcPr>
            <w:tcW w:w="1394" w:type="dxa"/>
          </w:tcPr>
          <w:p w14:paraId="1EB138B5" w14:textId="77777777" w:rsidR="00C6076A" w:rsidRPr="00E72444" w:rsidRDefault="00C6076A" w:rsidP="00610F9D">
            <w:pPr>
              <w:jc w:val="center"/>
              <w:rPr>
                <w:rFonts w:cstheme="minorHAnsi"/>
                <w:sz w:val="20"/>
                <w:szCs w:val="20"/>
              </w:rPr>
            </w:pPr>
          </w:p>
        </w:tc>
        <w:tc>
          <w:tcPr>
            <w:tcW w:w="1395" w:type="dxa"/>
          </w:tcPr>
          <w:p w14:paraId="0FD9466F" w14:textId="77777777" w:rsidR="00C6076A" w:rsidRPr="00E72444" w:rsidRDefault="00C6076A" w:rsidP="00610F9D">
            <w:pPr>
              <w:jc w:val="center"/>
              <w:rPr>
                <w:rFonts w:cstheme="minorHAnsi"/>
                <w:sz w:val="20"/>
                <w:szCs w:val="20"/>
              </w:rPr>
            </w:pPr>
          </w:p>
        </w:tc>
      </w:tr>
      <w:tr w:rsidR="00C6076A" w:rsidRPr="00E72444" w14:paraId="1492D20D" w14:textId="77777777" w:rsidTr="008365AA">
        <w:tc>
          <w:tcPr>
            <w:tcW w:w="2425" w:type="dxa"/>
          </w:tcPr>
          <w:p w14:paraId="621F3382" w14:textId="77777777" w:rsidR="00C6076A" w:rsidRPr="00E72444" w:rsidRDefault="00C6076A" w:rsidP="008365AA">
            <w:pPr>
              <w:rPr>
                <w:rFonts w:cstheme="minorHAnsi"/>
                <w:sz w:val="20"/>
                <w:szCs w:val="20"/>
              </w:rPr>
            </w:pPr>
            <w:r w:rsidRPr="00E72444">
              <w:rPr>
                <w:rFonts w:cstheme="minorHAnsi"/>
                <w:sz w:val="20"/>
                <w:szCs w:val="20"/>
              </w:rPr>
              <w:t xml:space="preserve">Paper 1 – </w:t>
            </w:r>
          </w:p>
          <w:p w14:paraId="6207E55B" w14:textId="77777777" w:rsidR="00C6076A" w:rsidRPr="00E72444" w:rsidRDefault="00C6076A" w:rsidP="008365AA">
            <w:pPr>
              <w:rPr>
                <w:rFonts w:cstheme="minorHAnsi"/>
                <w:sz w:val="20"/>
                <w:szCs w:val="20"/>
              </w:rPr>
            </w:pPr>
            <w:r w:rsidRPr="00E72444">
              <w:rPr>
                <w:rFonts w:cstheme="minorHAnsi"/>
                <w:sz w:val="20"/>
                <w:szCs w:val="20"/>
              </w:rPr>
              <w:t>Score (30)</w:t>
            </w:r>
          </w:p>
        </w:tc>
        <w:tc>
          <w:tcPr>
            <w:tcW w:w="1394" w:type="dxa"/>
          </w:tcPr>
          <w:p w14:paraId="63F6B9CF" w14:textId="77777777" w:rsidR="00C6076A" w:rsidRPr="00E72444" w:rsidRDefault="00C6076A" w:rsidP="00610F9D">
            <w:pPr>
              <w:jc w:val="center"/>
              <w:rPr>
                <w:rFonts w:cstheme="minorHAnsi"/>
                <w:sz w:val="20"/>
                <w:szCs w:val="20"/>
              </w:rPr>
            </w:pPr>
          </w:p>
          <w:p w14:paraId="0B432DAB" w14:textId="77777777" w:rsidR="00C6076A" w:rsidRPr="00E72444" w:rsidRDefault="00C6076A" w:rsidP="00610F9D">
            <w:pPr>
              <w:jc w:val="center"/>
              <w:rPr>
                <w:rFonts w:cstheme="minorHAnsi"/>
                <w:sz w:val="20"/>
                <w:szCs w:val="20"/>
              </w:rPr>
            </w:pPr>
          </w:p>
        </w:tc>
        <w:tc>
          <w:tcPr>
            <w:tcW w:w="1394" w:type="dxa"/>
          </w:tcPr>
          <w:p w14:paraId="2B3BA914" w14:textId="77777777" w:rsidR="00C6076A" w:rsidRPr="00E72444" w:rsidRDefault="00C6076A" w:rsidP="00610F9D">
            <w:pPr>
              <w:jc w:val="center"/>
              <w:rPr>
                <w:rFonts w:cstheme="minorHAnsi"/>
                <w:sz w:val="20"/>
                <w:szCs w:val="20"/>
              </w:rPr>
            </w:pPr>
          </w:p>
        </w:tc>
        <w:tc>
          <w:tcPr>
            <w:tcW w:w="1394" w:type="dxa"/>
          </w:tcPr>
          <w:p w14:paraId="2AD22155" w14:textId="77777777" w:rsidR="00C6076A" w:rsidRPr="00E72444" w:rsidRDefault="00C6076A" w:rsidP="00610F9D">
            <w:pPr>
              <w:jc w:val="center"/>
              <w:rPr>
                <w:rFonts w:cstheme="minorHAnsi"/>
                <w:sz w:val="20"/>
                <w:szCs w:val="20"/>
              </w:rPr>
            </w:pPr>
          </w:p>
        </w:tc>
        <w:tc>
          <w:tcPr>
            <w:tcW w:w="1394" w:type="dxa"/>
          </w:tcPr>
          <w:p w14:paraId="5A559524" w14:textId="77777777" w:rsidR="00C6076A" w:rsidRPr="00E72444" w:rsidRDefault="00C6076A" w:rsidP="00610F9D">
            <w:pPr>
              <w:jc w:val="center"/>
              <w:rPr>
                <w:rFonts w:cstheme="minorHAnsi"/>
                <w:sz w:val="20"/>
                <w:szCs w:val="20"/>
              </w:rPr>
            </w:pPr>
          </w:p>
        </w:tc>
        <w:tc>
          <w:tcPr>
            <w:tcW w:w="1394" w:type="dxa"/>
          </w:tcPr>
          <w:p w14:paraId="20476910" w14:textId="77777777" w:rsidR="00C6076A" w:rsidRPr="00E72444" w:rsidRDefault="00C6076A" w:rsidP="00610F9D">
            <w:pPr>
              <w:jc w:val="center"/>
              <w:rPr>
                <w:rFonts w:cstheme="minorHAnsi"/>
                <w:sz w:val="20"/>
                <w:szCs w:val="20"/>
              </w:rPr>
            </w:pPr>
          </w:p>
        </w:tc>
        <w:tc>
          <w:tcPr>
            <w:tcW w:w="1395" w:type="dxa"/>
          </w:tcPr>
          <w:p w14:paraId="6E963C43" w14:textId="77777777" w:rsidR="00C6076A" w:rsidRPr="00E72444" w:rsidRDefault="00C6076A" w:rsidP="00610F9D">
            <w:pPr>
              <w:jc w:val="center"/>
              <w:rPr>
                <w:rFonts w:cstheme="minorHAnsi"/>
                <w:sz w:val="20"/>
                <w:szCs w:val="20"/>
              </w:rPr>
            </w:pPr>
          </w:p>
        </w:tc>
      </w:tr>
      <w:tr w:rsidR="00C6076A" w:rsidRPr="00E72444" w14:paraId="09D26B9B" w14:textId="77777777" w:rsidTr="008365AA">
        <w:tc>
          <w:tcPr>
            <w:tcW w:w="2425" w:type="dxa"/>
          </w:tcPr>
          <w:p w14:paraId="5F90EC00" w14:textId="77777777" w:rsidR="00C6076A" w:rsidRPr="00E72444" w:rsidRDefault="00C6076A" w:rsidP="008365AA">
            <w:pPr>
              <w:rPr>
                <w:rFonts w:cstheme="minorHAnsi"/>
                <w:sz w:val="20"/>
                <w:szCs w:val="20"/>
              </w:rPr>
            </w:pPr>
            <w:r w:rsidRPr="00E72444">
              <w:rPr>
                <w:rFonts w:cstheme="minorHAnsi"/>
                <w:sz w:val="20"/>
                <w:szCs w:val="20"/>
              </w:rPr>
              <w:t xml:space="preserve">Paper 2 – </w:t>
            </w:r>
          </w:p>
          <w:p w14:paraId="55BAAD71" w14:textId="77777777" w:rsidR="00C6076A" w:rsidRPr="00E72444" w:rsidRDefault="00C6076A" w:rsidP="008365AA">
            <w:pPr>
              <w:rPr>
                <w:rFonts w:cstheme="minorHAnsi"/>
                <w:sz w:val="20"/>
                <w:szCs w:val="20"/>
              </w:rPr>
            </w:pPr>
            <w:r w:rsidRPr="00E72444">
              <w:rPr>
                <w:rFonts w:cstheme="minorHAnsi"/>
                <w:sz w:val="20"/>
                <w:szCs w:val="20"/>
              </w:rPr>
              <w:t>Time (1hr 15mins)</w:t>
            </w:r>
          </w:p>
        </w:tc>
        <w:tc>
          <w:tcPr>
            <w:tcW w:w="1394" w:type="dxa"/>
          </w:tcPr>
          <w:p w14:paraId="759CA209" w14:textId="77777777" w:rsidR="00C6076A" w:rsidRPr="00E72444" w:rsidRDefault="00C6076A" w:rsidP="00610F9D">
            <w:pPr>
              <w:jc w:val="center"/>
              <w:rPr>
                <w:rFonts w:cstheme="minorHAnsi"/>
                <w:sz w:val="20"/>
                <w:szCs w:val="20"/>
              </w:rPr>
            </w:pPr>
          </w:p>
        </w:tc>
        <w:tc>
          <w:tcPr>
            <w:tcW w:w="1394" w:type="dxa"/>
          </w:tcPr>
          <w:p w14:paraId="1501393F" w14:textId="77777777" w:rsidR="00C6076A" w:rsidRPr="00E72444" w:rsidRDefault="00C6076A" w:rsidP="00610F9D">
            <w:pPr>
              <w:jc w:val="center"/>
              <w:rPr>
                <w:rFonts w:cstheme="minorHAnsi"/>
                <w:sz w:val="20"/>
                <w:szCs w:val="20"/>
              </w:rPr>
            </w:pPr>
          </w:p>
        </w:tc>
        <w:tc>
          <w:tcPr>
            <w:tcW w:w="1394" w:type="dxa"/>
          </w:tcPr>
          <w:p w14:paraId="6AFDD0AB" w14:textId="77777777" w:rsidR="00C6076A" w:rsidRPr="00E72444" w:rsidRDefault="00C6076A" w:rsidP="00610F9D">
            <w:pPr>
              <w:jc w:val="center"/>
              <w:rPr>
                <w:rFonts w:cstheme="minorHAnsi"/>
                <w:sz w:val="20"/>
                <w:szCs w:val="20"/>
              </w:rPr>
            </w:pPr>
          </w:p>
        </w:tc>
        <w:tc>
          <w:tcPr>
            <w:tcW w:w="1394" w:type="dxa"/>
          </w:tcPr>
          <w:p w14:paraId="263B2576" w14:textId="77777777" w:rsidR="00C6076A" w:rsidRPr="00E72444" w:rsidRDefault="00C6076A" w:rsidP="00610F9D">
            <w:pPr>
              <w:jc w:val="center"/>
              <w:rPr>
                <w:rFonts w:cstheme="minorHAnsi"/>
                <w:sz w:val="20"/>
                <w:szCs w:val="20"/>
              </w:rPr>
            </w:pPr>
          </w:p>
        </w:tc>
        <w:tc>
          <w:tcPr>
            <w:tcW w:w="1394" w:type="dxa"/>
          </w:tcPr>
          <w:p w14:paraId="4618E4BA" w14:textId="77777777" w:rsidR="00C6076A" w:rsidRPr="00E72444" w:rsidRDefault="00C6076A" w:rsidP="00610F9D">
            <w:pPr>
              <w:jc w:val="center"/>
              <w:rPr>
                <w:rFonts w:cstheme="minorHAnsi"/>
                <w:sz w:val="20"/>
                <w:szCs w:val="20"/>
              </w:rPr>
            </w:pPr>
          </w:p>
        </w:tc>
        <w:tc>
          <w:tcPr>
            <w:tcW w:w="1395" w:type="dxa"/>
          </w:tcPr>
          <w:p w14:paraId="440B8AA3" w14:textId="77777777" w:rsidR="00C6076A" w:rsidRPr="00E72444" w:rsidRDefault="00C6076A" w:rsidP="00610F9D">
            <w:pPr>
              <w:jc w:val="center"/>
              <w:rPr>
                <w:rFonts w:cstheme="minorHAnsi"/>
                <w:sz w:val="20"/>
                <w:szCs w:val="20"/>
              </w:rPr>
            </w:pPr>
          </w:p>
        </w:tc>
      </w:tr>
      <w:tr w:rsidR="00C6076A" w:rsidRPr="00E72444" w14:paraId="34CA7DCA" w14:textId="77777777" w:rsidTr="008365AA">
        <w:tc>
          <w:tcPr>
            <w:tcW w:w="2425" w:type="dxa"/>
          </w:tcPr>
          <w:p w14:paraId="6876CB5C" w14:textId="77777777" w:rsidR="00C6076A" w:rsidRPr="00E72444" w:rsidRDefault="00C6076A" w:rsidP="008365AA">
            <w:pPr>
              <w:rPr>
                <w:rFonts w:cstheme="minorHAnsi"/>
                <w:sz w:val="20"/>
                <w:szCs w:val="20"/>
              </w:rPr>
            </w:pPr>
            <w:r w:rsidRPr="00E72444">
              <w:rPr>
                <w:rFonts w:cstheme="minorHAnsi"/>
                <w:sz w:val="20"/>
                <w:szCs w:val="20"/>
              </w:rPr>
              <w:t xml:space="preserve">Paper 2 – </w:t>
            </w:r>
          </w:p>
          <w:p w14:paraId="30646F26" w14:textId="77777777" w:rsidR="00C6076A" w:rsidRPr="00E72444" w:rsidRDefault="00C6076A" w:rsidP="008365AA">
            <w:pPr>
              <w:rPr>
                <w:rFonts w:cstheme="minorHAnsi"/>
                <w:sz w:val="20"/>
                <w:szCs w:val="20"/>
              </w:rPr>
            </w:pPr>
            <w:r w:rsidRPr="00E72444">
              <w:rPr>
                <w:rFonts w:cstheme="minorHAnsi"/>
                <w:sz w:val="20"/>
                <w:szCs w:val="20"/>
              </w:rPr>
              <w:t>Score (30)</w:t>
            </w:r>
          </w:p>
        </w:tc>
        <w:tc>
          <w:tcPr>
            <w:tcW w:w="1394" w:type="dxa"/>
          </w:tcPr>
          <w:p w14:paraId="1808DFC5" w14:textId="77777777" w:rsidR="00C6076A" w:rsidRPr="00E72444" w:rsidRDefault="00C6076A" w:rsidP="00610F9D">
            <w:pPr>
              <w:jc w:val="center"/>
              <w:rPr>
                <w:rFonts w:cstheme="minorHAnsi"/>
                <w:sz w:val="20"/>
                <w:szCs w:val="20"/>
              </w:rPr>
            </w:pPr>
          </w:p>
          <w:p w14:paraId="277D4FAD" w14:textId="77777777" w:rsidR="00C6076A" w:rsidRPr="00E72444" w:rsidRDefault="00C6076A" w:rsidP="00610F9D">
            <w:pPr>
              <w:jc w:val="center"/>
              <w:rPr>
                <w:rFonts w:cstheme="minorHAnsi"/>
                <w:sz w:val="20"/>
                <w:szCs w:val="20"/>
              </w:rPr>
            </w:pPr>
          </w:p>
        </w:tc>
        <w:tc>
          <w:tcPr>
            <w:tcW w:w="1394" w:type="dxa"/>
          </w:tcPr>
          <w:p w14:paraId="0D6661CA" w14:textId="77777777" w:rsidR="00C6076A" w:rsidRPr="00E72444" w:rsidRDefault="00C6076A" w:rsidP="00610F9D">
            <w:pPr>
              <w:jc w:val="center"/>
              <w:rPr>
                <w:rFonts w:cstheme="minorHAnsi"/>
                <w:sz w:val="20"/>
                <w:szCs w:val="20"/>
              </w:rPr>
            </w:pPr>
          </w:p>
        </w:tc>
        <w:tc>
          <w:tcPr>
            <w:tcW w:w="1394" w:type="dxa"/>
          </w:tcPr>
          <w:p w14:paraId="2BC22FDE" w14:textId="77777777" w:rsidR="00C6076A" w:rsidRPr="00E72444" w:rsidRDefault="00C6076A" w:rsidP="00610F9D">
            <w:pPr>
              <w:jc w:val="center"/>
              <w:rPr>
                <w:rFonts w:cstheme="minorHAnsi"/>
                <w:sz w:val="20"/>
                <w:szCs w:val="20"/>
              </w:rPr>
            </w:pPr>
          </w:p>
        </w:tc>
        <w:tc>
          <w:tcPr>
            <w:tcW w:w="1394" w:type="dxa"/>
          </w:tcPr>
          <w:p w14:paraId="53B314F0" w14:textId="77777777" w:rsidR="00C6076A" w:rsidRPr="00E72444" w:rsidRDefault="00C6076A" w:rsidP="00610F9D">
            <w:pPr>
              <w:jc w:val="center"/>
              <w:rPr>
                <w:rFonts w:cstheme="minorHAnsi"/>
                <w:sz w:val="20"/>
                <w:szCs w:val="20"/>
              </w:rPr>
            </w:pPr>
          </w:p>
        </w:tc>
        <w:tc>
          <w:tcPr>
            <w:tcW w:w="1394" w:type="dxa"/>
          </w:tcPr>
          <w:p w14:paraId="18372B5C" w14:textId="77777777" w:rsidR="00C6076A" w:rsidRPr="00E72444" w:rsidRDefault="00C6076A" w:rsidP="00610F9D">
            <w:pPr>
              <w:jc w:val="center"/>
              <w:rPr>
                <w:rFonts w:cstheme="minorHAnsi"/>
                <w:sz w:val="20"/>
                <w:szCs w:val="20"/>
              </w:rPr>
            </w:pPr>
          </w:p>
        </w:tc>
        <w:tc>
          <w:tcPr>
            <w:tcW w:w="1395" w:type="dxa"/>
          </w:tcPr>
          <w:p w14:paraId="178718AE" w14:textId="77777777" w:rsidR="00C6076A" w:rsidRPr="00E72444" w:rsidRDefault="00C6076A" w:rsidP="00610F9D">
            <w:pPr>
              <w:jc w:val="center"/>
              <w:rPr>
                <w:rFonts w:cstheme="minorHAnsi"/>
                <w:sz w:val="20"/>
                <w:szCs w:val="20"/>
              </w:rPr>
            </w:pPr>
          </w:p>
        </w:tc>
      </w:tr>
    </w:tbl>
    <w:p w14:paraId="56C4AE6B" w14:textId="77777777" w:rsidR="00C6076A" w:rsidRPr="00E72444" w:rsidRDefault="00C6076A" w:rsidP="000C4EF4">
      <w:pPr>
        <w:rPr>
          <w:rFonts w:cstheme="minorHAnsi"/>
          <w:sz w:val="20"/>
          <w:szCs w:val="20"/>
        </w:rPr>
      </w:pPr>
    </w:p>
    <w:sectPr w:rsidR="00C6076A" w:rsidRPr="00E72444" w:rsidSect="00B41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FD8"/>
    <w:multiLevelType w:val="hybridMultilevel"/>
    <w:tmpl w:val="F320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4060ECF"/>
    <w:multiLevelType w:val="multilevel"/>
    <w:tmpl w:val="85D010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E616DF"/>
    <w:multiLevelType w:val="hybridMultilevel"/>
    <w:tmpl w:val="9796B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D2629"/>
    <w:multiLevelType w:val="hybridMultilevel"/>
    <w:tmpl w:val="6742A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D5D72"/>
    <w:multiLevelType w:val="multilevel"/>
    <w:tmpl w:val="53E2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A6385"/>
    <w:multiLevelType w:val="multilevel"/>
    <w:tmpl w:val="54DC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07922"/>
    <w:multiLevelType w:val="multilevel"/>
    <w:tmpl w:val="DD72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60FB5"/>
    <w:multiLevelType w:val="hybridMultilevel"/>
    <w:tmpl w:val="F5902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B7170"/>
    <w:multiLevelType w:val="hybridMultilevel"/>
    <w:tmpl w:val="19E24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05078"/>
    <w:multiLevelType w:val="hybridMultilevel"/>
    <w:tmpl w:val="4ABED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B08BA"/>
    <w:multiLevelType w:val="multilevel"/>
    <w:tmpl w:val="0A94097E"/>
    <w:lvl w:ilvl="0">
      <w:start w:val="1"/>
      <w:numFmt w:val="bullet"/>
      <w:lvlText w:val=""/>
      <w:lvlJc w:val="left"/>
      <w:pPr>
        <w:tabs>
          <w:tab w:val="num" w:pos="-2970"/>
        </w:tabs>
        <w:ind w:left="-297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810"/>
        </w:tabs>
        <w:ind w:left="-810" w:hanging="360"/>
      </w:pPr>
      <w:rPr>
        <w:rFonts w:ascii="Wingdings" w:hAnsi="Wingdings" w:hint="default"/>
        <w:sz w:val="20"/>
      </w:rPr>
    </w:lvl>
    <w:lvl w:ilvl="4" w:tentative="1">
      <w:start w:val="1"/>
      <w:numFmt w:val="bullet"/>
      <w:lvlText w:val=""/>
      <w:lvlJc w:val="left"/>
      <w:pPr>
        <w:tabs>
          <w:tab w:val="num" w:pos="-90"/>
        </w:tabs>
        <w:ind w:left="-90" w:hanging="360"/>
      </w:pPr>
      <w:rPr>
        <w:rFonts w:ascii="Wingdings" w:hAnsi="Wingdings" w:hint="default"/>
        <w:sz w:val="20"/>
      </w:rPr>
    </w:lvl>
    <w:lvl w:ilvl="5" w:tentative="1">
      <w:start w:val="1"/>
      <w:numFmt w:val="bullet"/>
      <w:lvlText w:val=""/>
      <w:lvlJc w:val="left"/>
      <w:pPr>
        <w:tabs>
          <w:tab w:val="num" w:pos="630"/>
        </w:tabs>
        <w:ind w:left="630" w:hanging="360"/>
      </w:pPr>
      <w:rPr>
        <w:rFonts w:ascii="Wingdings" w:hAnsi="Wingdings" w:hint="default"/>
        <w:sz w:val="20"/>
      </w:rPr>
    </w:lvl>
    <w:lvl w:ilvl="6" w:tentative="1">
      <w:start w:val="1"/>
      <w:numFmt w:val="bullet"/>
      <w:lvlText w:val=""/>
      <w:lvlJc w:val="left"/>
      <w:pPr>
        <w:tabs>
          <w:tab w:val="num" w:pos="1350"/>
        </w:tabs>
        <w:ind w:left="1350" w:hanging="360"/>
      </w:pPr>
      <w:rPr>
        <w:rFonts w:ascii="Wingdings" w:hAnsi="Wingdings" w:hint="default"/>
        <w:sz w:val="20"/>
      </w:rPr>
    </w:lvl>
    <w:lvl w:ilvl="7" w:tentative="1">
      <w:start w:val="1"/>
      <w:numFmt w:val="bullet"/>
      <w:lvlText w:val=""/>
      <w:lvlJc w:val="left"/>
      <w:pPr>
        <w:tabs>
          <w:tab w:val="num" w:pos="2070"/>
        </w:tabs>
        <w:ind w:left="2070" w:hanging="360"/>
      </w:pPr>
      <w:rPr>
        <w:rFonts w:ascii="Wingdings" w:hAnsi="Wingdings" w:hint="default"/>
        <w:sz w:val="20"/>
      </w:rPr>
    </w:lvl>
    <w:lvl w:ilvl="8" w:tentative="1">
      <w:start w:val="1"/>
      <w:numFmt w:val="bullet"/>
      <w:lvlText w:val=""/>
      <w:lvlJc w:val="left"/>
      <w:pPr>
        <w:tabs>
          <w:tab w:val="num" w:pos="2790"/>
        </w:tabs>
        <w:ind w:left="2790" w:hanging="360"/>
      </w:pPr>
      <w:rPr>
        <w:rFonts w:ascii="Wingdings" w:hAnsi="Wingdings" w:hint="default"/>
        <w:sz w:val="20"/>
      </w:rPr>
    </w:lvl>
  </w:abstractNum>
  <w:abstractNum w:abstractNumId="11" w15:restartNumberingAfterBreak="0">
    <w:nsid w:val="1E223472"/>
    <w:multiLevelType w:val="multilevel"/>
    <w:tmpl w:val="8E30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3121A"/>
    <w:multiLevelType w:val="multilevel"/>
    <w:tmpl w:val="4CDA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AF5133"/>
    <w:multiLevelType w:val="hybridMultilevel"/>
    <w:tmpl w:val="A8E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17692"/>
    <w:multiLevelType w:val="multilevel"/>
    <w:tmpl w:val="39A4DA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74035"/>
    <w:multiLevelType w:val="hybridMultilevel"/>
    <w:tmpl w:val="87CC3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826D8"/>
    <w:multiLevelType w:val="multilevel"/>
    <w:tmpl w:val="E644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274CDD"/>
    <w:multiLevelType w:val="multilevel"/>
    <w:tmpl w:val="062E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0167C"/>
    <w:multiLevelType w:val="hybridMultilevel"/>
    <w:tmpl w:val="ED7EA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1290A"/>
    <w:multiLevelType w:val="multilevel"/>
    <w:tmpl w:val="1FA41A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125D7"/>
    <w:multiLevelType w:val="hybridMultilevel"/>
    <w:tmpl w:val="1F682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C2036"/>
    <w:multiLevelType w:val="multilevel"/>
    <w:tmpl w:val="DFA4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D60C60"/>
    <w:multiLevelType w:val="hybridMultilevel"/>
    <w:tmpl w:val="90AED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3432"/>
    <w:multiLevelType w:val="multilevel"/>
    <w:tmpl w:val="53F2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F6CB3"/>
    <w:multiLevelType w:val="multilevel"/>
    <w:tmpl w:val="D9B0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A93975"/>
    <w:multiLevelType w:val="hybridMultilevel"/>
    <w:tmpl w:val="5A3A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762A4"/>
    <w:multiLevelType w:val="hybridMultilevel"/>
    <w:tmpl w:val="F8CAF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174CC"/>
    <w:multiLevelType w:val="hybridMultilevel"/>
    <w:tmpl w:val="21B4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66C60"/>
    <w:multiLevelType w:val="hybridMultilevel"/>
    <w:tmpl w:val="1B5AA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A12CF"/>
    <w:multiLevelType w:val="hybridMultilevel"/>
    <w:tmpl w:val="6FE2C2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31479"/>
    <w:multiLevelType w:val="hybridMultilevel"/>
    <w:tmpl w:val="86422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410FB"/>
    <w:multiLevelType w:val="hybridMultilevel"/>
    <w:tmpl w:val="669E4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11715"/>
    <w:multiLevelType w:val="multilevel"/>
    <w:tmpl w:val="4EFA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22CF9"/>
    <w:multiLevelType w:val="multilevel"/>
    <w:tmpl w:val="0E1C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D645B"/>
    <w:multiLevelType w:val="multilevel"/>
    <w:tmpl w:val="9562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5A3E8A"/>
    <w:multiLevelType w:val="hybridMultilevel"/>
    <w:tmpl w:val="4FE0B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B1C8F"/>
    <w:multiLevelType w:val="hybridMultilevel"/>
    <w:tmpl w:val="8DBA8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31FB0"/>
    <w:multiLevelType w:val="hybridMultilevel"/>
    <w:tmpl w:val="76925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E10DE"/>
    <w:multiLevelType w:val="hybridMultilevel"/>
    <w:tmpl w:val="6170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76E36"/>
    <w:multiLevelType w:val="hybridMultilevel"/>
    <w:tmpl w:val="366E9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42923"/>
    <w:multiLevelType w:val="multilevel"/>
    <w:tmpl w:val="D58C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B35A17"/>
    <w:multiLevelType w:val="multilevel"/>
    <w:tmpl w:val="DBDA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1A3ED2"/>
    <w:multiLevelType w:val="hybridMultilevel"/>
    <w:tmpl w:val="F9969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140A3"/>
    <w:multiLevelType w:val="multilevel"/>
    <w:tmpl w:val="BB44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2C3163"/>
    <w:multiLevelType w:val="hybridMultilevel"/>
    <w:tmpl w:val="BEFE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B673C"/>
    <w:multiLevelType w:val="multilevel"/>
    <w:tmpl w:val="64E0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5B553E"/>
    <w:multiLevelType w:val="hybridMultilevel"/>
    <w:tmpl w:val="974CE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C8307E"/>
    <w:multiLevelType w:val="multilevel"/>
    <w:tmpl w:val="1140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B45FFA"/>
    <w:multiLevelType w:val="hybridMultilevel"/>
    <w:tmpl w:val="0738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D11CC"/>
    <w:multiLevelType w:val="hybridMultilevel"/>
    <w:tmpl w:val="7D64F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41"/>
  </w:num>
  <w:num w:numId="4">
    <w:abstractNumId w:val="27"/>
  </w:num>
  <w:num w:numId="5">
    <w:abstractNumId w:val="29"/>
  </w:num>
  <w:num w:numId="6">
    <w:abstractNumId w:val="19"/>
  </w:num>
  <w:num w:numId="7">
    <w:abstractNumId w:val="14"/>
  </w:num>
  <w:num w:numId="8">
    <w:abstractNumId w:val="26"/>
  </w:num>
  <w:num w:numId="9">
    <w:abstractNumId w:val="38"/>
  </w:num>
  <w:num w:numId="10">
    <w:abstractNumId w:val="43"/>
  </w:num>
  <w:num w:numId="11">
    <w:abstractNumId w:val="32"/>
  </w:num>
  <w:num w:numId="12">
    <w:abstractNumId w:val="31"/>
  </w:num>
  <w:num w:numId="13">
    <w:abstractNumId w:val="30"/>
  </w:num>
  <w:num w:numId="14">
    <w:abstractNumId w:val="6"/>
  </w:num>
  <w:num w:numId="15">
    <w:abstractNumId w:val="11"/>
  </w:num>
  <w:num w:numId="16">
    <w:abstractNumId w:val="4"/>
  </w:num>
  <w:num w:numId="17">
    <w:abstractNumId w:val="40"/>
  </w:num>
  <w:num w:numId="18">
    <w:abstractNumId w:val="1"/>
  </w:num>
  <w:num w:numId="19">
    <w:abstractNumId w:val="22"/>
  </w:num>
  <w:num w:numId="20">
    <w:abstractNumId w:val="18"/>
  </w:num>
  <w:num w:numId="21">
    <w:abstractNumId w:val="48"/>
  </w:num>
  <w:num w:numId="22">
    <w:abstractNumId w:val="46"/>
  </w:num>
  <w:num w:numId="23">
    <w:abstractNumId w:val="42"/>
  </w:num>
  <w:num w:numId="24">
    <w:abstractNumId w:val="21"/>
  </w:num>
  <w:num w:numId="25">
    <w:abstractNumId w:val="45"/>
  </w:num>
  <w:num w:numId="26">
    <w:abstractNumId w:val="9"/>
  </w:num>
  <w:num w:numId="27">
    <w:abstractNumId w:val="0"/>
  </w:num>
  <w:num w:numId="28">
    <w:abstractNumId w:val="34"/>
  </w:num>
  <w:num w:numId="29">
    <w:abstractNumId w:val="39"/>
  </w:num>
  <w:num w:numId="30">
    <w:abstractNumId w:val="24"/>
  </w:num>
  <w:num w:numId="31">
    <w:abstractNumId w:val="8"/>
  </w:num>
  <w:num w:numId="32">
    <w:abstractNumId w:val="16"/>
  </w:num>
  <w:num w:numId="33">
    <w:abstractNumId w:val="33"/>
  </w:num>
  <w:num w:numId="34">
    <w:abstractNumId w:val="12"/>
  </w:num>
  <w:num w:numId="35">
    <w:abstractNumId w:val="5"/>
  </w:num>
  <w:num w:numId="36">
    <w:abstractNumId w:val="17"/>
  </w:num>
  <w:num w:numId="37">
    <w:abstractNumId w:val="36"/>
  </w:num>
  <w:num w:numId="38">
    <w:abstractNumId w:val="7"/>
  </w:num>
  <w:num w:numId="39">
    <w:abstractNumId w:val="15"/>
  </w:num>
  <w:num w:numId="40">
    <w:abstractNumId w:val="35"/>
  </w:num>
  <w:num w:numId="41">
    <w:abstractNumId w:val="3"/>
  </w:num>
  <w:num w:numId="42">
    <w:abstractNumId w:val="47"/>
  </w:num>
  <w:num w:numId="43">
    <w:abstractNumId w:val="25"/>
  </w:num>
  <w:num w:numId="44">
    <w:abstractNumId w:val="37"/>
  </w:num>
  <w:num w:numId="45">
    <w:abstractNumId w:val="28"/>
  </w:num>
  <w:num w:numId="46">
    <w:abstractNumId w:val="2"/>
  </w:num>
  <w:num w:numId="47">
    <w:abstractNumId w:val="20"/>
  </w:num>
  <w:num w:numId="48">
    <w:abstractNumId w:val="49"/>
  </w:num>
  <w:num w:numId="49">
    <w:abstractNumId w:val="4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AD"/>
    <w:rsid w:val="00010A08"/>
    <w:rsid w:val="00066B03"/>
    <w:rsid w:val="000A51FF"/>
    <w:rsid w:val="000C4EF4"/>
    <w:rsid w:val="000D34DC"/>
    <w:rsid w:val="000F770D"/>
    <w:rsid w:val="00122527"/>
    <w:rsid w:val="00154144"/>
    <w:rsid w:val="00192421"/>
    <w:rsid w:val="0019797C"/>
    <w:rsid w:val="001B170E"/>
    <w:rsid w:val="001E4FCE"/>
    <w:rsid w:val="00210F8F"/>
    <w:rsid w:val="00212C46"/>
    <w:rsid w:val="002825CD"/>
    <w:rsid w:val="0028597B"/>
    <w:rsid w:val="00286910"/>
    <w:rsid w:val="00287163"/>
    <w:rsid w:val="00296BAB"/>
    <w:rsid w:val="002A1673"/>
    <w:rsid w:val="002A32B8"/>
    <w:rsid w:val="002B009C"/>
    <w:rsid w:val="002D0040"/>
    <w:rsid w:val="002D74BC"/>
    <w:rsid w:val="0030381C"/>
    <w:rsid w:val="003774D7"/>
    <w:rsid w:val="00377E1A"/>
    <w:rsid w:val="00393235"/>
    <w:rsid w:val="003C4110"/>
    <w:rsid w:val="003F4FA6"/>
    <w:rsid w:val="00401150"/>
    <w:rsid w:val="00466A5C"/>
    <w:rsid w:val="004743A1"/>
    <w:rsid w:val="00481E2E"/>
    <w:rsid w:val="004873A6"/>
    <w:rsid w:val="004B7A19"/>
    <w:rsid w:val="004E3055"/>
    <w:rsid w:val="004F6D19"/>
    <w:rsid w:val="005028ED"/>
    <w:rsid w:val="00502A9A"/>
    <w:rsid w:val="005144A3"/>
    <w:rsid w:val="005537DB"/>
    <w:rsid w:val="00595E96"/>
    <w:rsid w:val="005A2978"/>
    <w:rsid w:val="005B14A0"/>
    <w:rsid w:val="00610F9D"/>
    <w:rsid w:val="006267F6"/>
    <w:rsid w:val="00631683"/>
    <w:rsid w:val="00646117"/>
    <w:rsid w:val="00663DBD"/>
    <w:rsid w:val="00665921"/>
    <w:rsid w:val="006765AE"/>
    <w:rsid w:val="00695448"/>
    <w:rsid w:val="006A6962"/>
    <w:rsid w:val="00704E24"/>
    <w:rsid w:val="007069A7"/>
    <w:rsid w:val="00710568"/>
    <w:rsid w:val="00730026"/>
    <w:rsid w:val="00795C27"/>
    <w:rsid w:val="007D13D3"/>
    <w:rsid w:val="00817456"/>
    <w:rsid w:val="0085757C"/>
    <w:rsid w:val="008C1B17"/>
    <w:rsid w:val="009011ED"/>
    <w:rsid w:val="009057C7"/>
    <w:rsid w:val="009147FD"/>
    <w:rsid w:val="0092345C"/>
    <w:rsid w:val="00933D21"/>
    <w:rsid w:val="00937C44"/>
    <w:rsid w:val="00944102"/>
    <w:rsid w:val="0096541E"/>
    <w:rsid w:val="009A0ECD"/>
    <w:rsid w:val="009A5784"/>
    <w:rsid w:val="009F2B8C"/>
    <w:rsid w:val="00A23322"/>
    <w:rsid w:val="00A43357"/>
    <w:rsid w:val="00A66D7F"/>
    <w:rsid w:val="00A97F2F"/>
    <w:rsid w:val="00AB7AB6"/>
    <w:rsid w:val="00AE5107"/>
    <w:rsid w:val="00AE5A19"/>
    <w:rsid w:val="00B41DAD"/>
    <w:rsid w:val="00B5582D"/>
    <w:rsid w:val="00BE587F"/>
    <w:rsid w:val="00C12406"/>
    <w:rsid w:val="00C22547"/>
    <w:rsid w:val="00C30A5D"/>
    <w:rsid w:val="00C6076A"/>
    <w:rsid w:val="00C92627"/>
    <w:rsid w:val="00CB7724"/>
    <w:rsid w:val="00CC6833"/>
    <w:rsid w:val="00CD0464"/>
    <w:rsid w:val="00CE10AF"/>
    <w:rsid w:val="00CF2410"/>
    <w:rsid w:val="00D53C07"/>
    <w:rsid w:val="00D55A55"/>
    <w:rsid w:val="00DA7CE7"/>
    <w:rsid w:val="00DB22CC"/>
    <w:rsid w:val="00DB5800"/>
    <w:rsid w:val="00DB66D3"/>
    <w:rsid w:val="00DE6EB2"/>
    <w:rsid w:val="00DF5CEF"/>
    <w:rsid w:val="00E11214"/>
    <w:rsid w:val="00E52456"/>
    <w:rsid w:val="00E52B57"/>
    <w:rsid w:val="00E72444"/>
    <w:rsid w:val="00E73A00"/>
    <w:rsid w:val="00E842C7"/>
    <w:rsid w:val="00E922C9"/>
    <w:rsid w:val="00F763BE"/>
    <w:rsid w:val="00F77C5A"/>
    <w:rsid w:val="00FB34EF"/>
    <w:rsid w:val="00FB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1B51"/>
  <w15:chartTrackingRefBased/>
  <w15:docId w15:val="{9A1B92E0-A2CF-4888-9165-E46D55A8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4EF4"/>
    <w:pPr>
      <w:spacing w:after="0" w:line="240" w:lineRule="auto"/>
    </w:pPr>
    <w:rPr>
      <w:lang w:val="en-GB"/>
    </w:rPr>
  </w:style>
  <w:style w:type="paragraph" w:styleId="ListParagraph">
    <w:name w:val="List Paragraph"/>
    <w:basedOn w:val="Normal"/>
    <w:uiPriority w:val="34"/>
    <w:qFormat/>
    <w:rsid w:val="00C6076A"/>
    <w:pPr>
      <w:ind w:left="720"/>
      <w:contextualSpacing/>
    </w:pPr>
  </w:style>
  <w:style w:type="paragraph" w:customStyle="1" w:styleId="Default">
    <w:name w:val="Default"/>
    <w:rsid w:val="001225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93235"/>
    <w:rPr>
      <w:color w:val="0563C1" w:themeColor="hyperlink"/>
      <w:u w:val="single"/>
    </w:rPr>
  </w:style>
  <w:style w:type="character" w:customStyle="1" w:styleId="UnresolvedMention">
    <w:name w:val="Unresolved Mention"/>
    <w:basedOn w:val="DefaultParagraphFont"/>
    <w:uiPriority w:val="99"/>
    <w:semiHidden/>
    <w:unhideWhenUsed/>
    <w:rsid w:val="003932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0963">
      <w:bodyDiv w:val="1"/>
      <w:marLeft w:val="0"/>
      <w:marRight w:val="0"/>
      <w:marTop w:val="0"/>
      <w:marBottom w:val="0"/>
      <w:divBdr>
        <w:top w:val="none" w:sz="0" w:space="0" w:color="auto"/>
        <w:left w:val="none" w:sz="0" w:space="0" w:color="auto"/>
        <w:bottom w:val="none" w:sz="0" w:space="0" w:color="auto"/>
        <w:right w:val="none" w:sz="0" w:space="0" w:color="auto"/>
      </w:divBdr>
    </w:div>
    <w:div w:id="143745673">
      <w:bodyDiv w:val="1"/>
      <w:marLeft w:val="0"/>
      <w:marRight w:val="0"/>
      <w:marTop w:val="0"/>
      <w:marBottom w:val="0"/>
      <w:divBdr>
        <w:top w:val="none" w:sz="0" w:space="0" w:color="auto"/>
        <w:left w:val="none" w:sz="0" w:space="0" w:color="auto"/>
        <w:bottom w:val="none" w:sz="0" w:space="0" w:color="auto"/>
        <w:right w:val="none" w:sz="0" w:space="0" w:color="auto"/>
      </w:divBdr>
    </w:div>
    <w:div w:id="188954034">
      <w:bodyDiv w:val="1"/>
      <w:marLeft w:val="0"/>
      <w:marRight w:val="0"/>
      <w:marTop w:val="0"/>
      <w:marBottom w:val="0"/>
      <w:divBdr>
        <w:top w:val="none" w:sz="0" w:space="0" w:color="auto"/>
        <w:left w:val="none" w:sz="0" w:space="0" w:color="auto"/>
        <w:bottom w:val="none" w:sz="0" w:space="0" w:color="auto"/>
        <w:right w:val="none" w:sz="0" w:space="0" w:color="auto"/>
      </w:divBdr>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29968594">
      <w:bodyDiv w:val="1"/>
      <w:marLeft w:val="0"/>
      <w:marRight w:val="0"/>
      <w:marTop w:val="0"/>
      <w:marBottom w:val="0"/>
      <w:divBdr>
        <w:top w:val="none" w:sz="0" w:space="0" w:color="auto"/>
        <w:left w:val="none" w:sz="0" w:space="0" w:color="auto"/>
        <w:bottom w:val="none" w:sz="0" w:space="0" w:color="auto"/>
        <w:right w:val="none" w:sz="0" w:space="0" w:color="auto"/>
      </w:divBdr>
    </w:div>
    <w:div w:id="417335968">
      <w:bodyDiv w:val="1"/>
      <w:marLeft w:val="0"/>
      <w:marRight w:val="0"/>
      <w:marTop w:val="0"/>
      <w:marBottom w:val="0"/>
      <w:divBdr>
        <w:top w:val="none" w:sz="0" w:space="0" w:color="auto"/>
        <w:left w:val="none" w:sz="0" w:space="0" w:color="auto"/>
        <w:bottom w:val="none" w:sz="0" w:space="0" w:color="auto"/>
        <w:right w:val="none" w:sz="0" w:space="0" w:color="auto"/>
      </w:divBdr>
    </w:div>
    <w:div w:id="591664478">
      <w:bodyDiv w:val="1"/>
      <w:marLeft w:val="0"/>
      <w:marRight w:val="0"/>
      <w:marTop w:val="0"/>
      <w:marBottom w:val="0"/>
      <w:divBdr>
        <w:top w:val="none" w:sz="0" w:space="0" w:color="auto"/>
        <w:left w:val="none" w:sz="0" w:space="0" w:color="auto"/>
        <w:bottom w:val="none" w:sz="0" w:space="0" w:color="auto"/>
        <w:right w:val="none" w:sz="0" w:space="0" w:color="auto"/>
      </w:divBdr>
    </w:div>
    <w:div w:id="685137260">
      <w:bodyDiv w:val="1"/>
      <w:marLeft w:val="0"/>
      <w:marRight w:val="0"/>
      <w:marTop w:val="0"/>
      <w:marBottom w:val="0"/>
      <w:divBdr>
        <w:top w:val="none" w:sz="0" w:space="0" w:color="auto"/>
        <w:left w:val="none" w:sz="0" w:space="0" w:color="auto"/>
        <w:bottom w:val="none" w:sz="0" w:space="0" w:color="auto"/>
        <w:right w:val="none" w:sz="0" w:space="0" w:color="auto"/>
      </w:divBdr>
    </w:div>
    <w:div w:id="704722264">
      <w:bodyDiv w:val="1"/>
      <w:marLeft w:val="0"/>
      <w:marRight w:val="0"/>
      <w:marTop w:val="0"/>
      <w:marBottom w:val="0"/>
      <w:divBdr>
        <w:top w:val="none" w:sz="0" w:space="0" w:color="auto"/>
        <w:left w:val="none" w:sz="0" w:space="0" w:color="auto"/>
        <w:bottom w:val="none" w:sz="0" w:space="0" w:color="auto"/>
        <w:right w:val="none" w:sz="0" w:space="0" w:color="auto"/>
      </w:divBdr>
    </w:div>
    <w:div w:id="815955124">
      <w:bodyDiv w:val="1"/>
      <w:marLeft w:val="0"/>
      <w:marRight w:val="0"/>
      <w:marTop w:val="0"/>
      <w:marBottom w:val="0"/>
      <w:divBdr>
        <w:top w:val="none" w:sz="0" w:space="0" w:color="auto"/>
        <w:left w:val="none" w:sz="0" w:space="0" w:color="auto"/>
        <w:bottom w:val="none" w:sz="0" w:space="0" w:color="auto"/>
        <w:right w:val="none" w:sz="0" w:space="0" w:color="auto"/>
      </w:divBdr>
    </w:div>
    <w:div w:id="1041785335">
      <w:bodyDiv w:val="1"/>
      <w:marLeft w:val="0"/>
      <w:marRight w:val="0"/>
      <w:marTop w:val="0"/>
      <w:marBottom w:val="0"/>
      <w:divBdr>
        <w:top w:val="none" w:sz="0" w:space="0" w:color="auto"/>
        <w:left w:val="none" w:sz="0" w:space="0" w:color="auto"/>
        <w:bottom w:val="none" w:sz="0" w:space="0" w:color="auto"/>
        <w:right w:val="none" w:sz="0" w:space="0" w:color="auto"/>
      </w:divBdr>
    </w:div>
    <w:div w:id="1061054867">
      <w:bodyDiv w:val="1"/>
      <w:marLeft w:val="0"/>
      <w:marRight w:val="0"/>
      <w:marTop w:val="0"/>
      <w:marBottom w:val="0"/>
      <w:divBdr>
        <w:top w:val="none" w:sz="0" w:space="0" w:color="auto"/>
        <w:left w:val="none" w:sz="0" w:space="0" w:color="auto"/>
        <w:bottom w:val="none" w:sz="0" w:space="0" w:color="auto"/>
        <w:right w:val="none" w:sz="0" w:space="0" w:color="auto"/>
      </w:divBdr>
    </w:div>
    <w:div w:id="1082490739">
      <w:bodyDiv w:val="1"/>
      <w:marLeft w:val="0"/>
      <w:marRight w:val="0"/>
      <w:marTop w:val="0"/>
      <w:marBottom w:val="0"/>
      <w:divBdr>
        <w:top w:val="none" w:sz="0" w:space="0" w:color="auto"/>
        <w:left w:val="none" w:sz="0" w:space="0" w:color="auto"/>
        <w:bottom w:val="none" w:sz="0" w:space="0" w:color="auto"/>
        <w:right w:val="none" w:sz="0" w:space="0" w:color="auto"/>
      </w:divBdr>
    </w:div>
    <w:div w:id="1117989585">
      <w:bodyDiv w:val="1"/>
      <w:marLeft w:val="0"/>
      <w:marRight w:val="0"/>
      <w:marTop w:val="0"/>
      <w:marBottom w:val="0"/>
      <w:divBdr>
        <w:top w:val="none" w:sz="0" w:space="0" w:color="auto"/>
        <w:left w:val="none" w:sz="0" w:space="0" w:color="auto"/>
        <w:bottom w:val="none" w:sz="0" w:space="0" w:color="auto"/>
        <w:right w:val="none" w:sz="0" w:space="0" w:color="auto"/>
      </w:divBdr>
    </w:div>
    <w:div w:id="1145005003">
      <w:bodyDiv w:val="1"/>
      <w:marLeft w:val="0"/>
      <w:marRight w:val="0"/>
      <w:marTop w:val="0"/>
      <w:marBottom w:val="0"/>
      <w:divBdr>
        <w:top w:val="none" w:sz="0" w:space="0" w:color="auto"/>
        <w:left w:val="none" w:sz="0" w:space="0" w:color="auto"/>
        <w:bottom w:val="none" w:sz="0" w:space="0" w:color="auto"/>
        <w:right w:val="none" w:sz="0" w:space="0" w:color="auto"/>
      </w:divBdr>
    </w:div>
    <w:div w:id="1227643714">
      <w:bodyDiv w:val="1"/>
      <w:marLeft w:val="0"/>
      <w:marRight w:val="0"/>
      <w:marTop w:val="0"/>
      <w:marBottom w:val="0"/>
      <w:divBdr>
        <w:top w:val="none" w:sz="0" w:space="0" w:color="auto"/>
        <w:left w:val="none" w:sz="0" w:space="0" w:color="auto"/>
        <w:bottom w:val="none" w:sz="0" w:space="0" w:color="auto"/>
        <w:right w:val="none" w:sz="0" w:space="0" w:color="auto"/>
      </w:divBdr>
    </w:div>
    <w:div w:id="1273786614">
      <w:bodyDiv w:val="1"/>
      <w:marLeft w:val="0"/>
      <w:marRight w:val="0"/>
      <w:marTop w:val="0"/>
      <w:marBottom w:val="0"/>
      <w:divBdr>
        <w:top w:val="none" w:sz="0" w:space="0" w:color="auto"/>
        <w:left w:val="none" w:sz="0" w:space="0" w:color="auto"/>
        <w:bottom w:val="none" w:sz="0" w:space="0" w:color="auto"/>
        <w:right w:val="none" w:sz="0" w:space="0" w:color="auto"/>
      </w:divBdr>
    </w:div>
    <w:div w:id="1432898060">
      <w:bodyDiv w:val="1"/>
      <w:marLeft w:val="0"/>
      <w:marRight w:val="0"/>
      <w:marTop w:val="0"/>
      <w:marBottom w:val="0"/>
      <w:divBdr>
        <w:top w:val="none" w:sz="0" w:space="0" w:color="auto"/>
        <w:left w:val="none" w:sz="0" w:space="0" w:color="auto"/>
        <w:bottom w:val="none" w:sz="0" w:space="0" w:color="auto"/>
        <w:right w:val="none" w:sz="0" w:space="0" w:color="auto"/>
      </w:divBdr>
    </w:div>
    <w:div w:id="1540514711">
      <w:bodyDiv w:val="1"/>
      <w:marLeft w:val="0"/>
      <w:marRight w:val="0"/>
      <w:marTop w:val="0"/>
      <w:marBottom w:val="0"/>
      <w:divBdr>
        <w:top w:val="none" w:sz="0" w:space="0" w:color="auto"/>
        <w:left w:val="none" w:sz="0" w:space="0" w:color="auto"/>
        <w:bottom w:val="none" w:sz="0" w:space="0" w:color="auto"/>
        <w:right w:val="none" w:sz="0" w:space="0" w:color="auto"/>
      </w:divBdr>
    </w:div>
    <w:div w:id="1552686526">
      <w:bodyDiv w:val="1"/>
      <w:marLeft w:val="0"/>
      <w:marRight w:val="0"/>
      <w:marTop w:val="0"/>
      <w:marBottom w:val="0"/>
      <w:divBdr>
        <w:top w:val="none" w:sz="0" w:space="0" w:color="auto"/>
        <w:left w:val="none" w:sz="0" w:space="0" w:color="auto"/>
        <w:bottom w:val="none" w:sz="0" w:space="0" w:color="auto"/>
        <w:right w:val="none" w:sz="0" w:space="0" w:color="auto"/>
      </w:divBdr>
    </w:div>
    <w:div w:id="1565024988">
      <w:bodyDiv w:val="1"/>
      <w:marLeft w:val="0"/>
      <w:marRight w:val="0"/>
      <w:marTop w:val="0"/>
      <w:marBottom w:val="0"/>
      <w:divBdr>
        <w:top w:val="none" w:sz="0" w:space="0" w:color="auto"/>
        <w:left w:val="none" w:sz="0" w:space="0" w:color="auto"/>
        <w:bottom w:val="none" w:sz="0" w:space="0" w:color="auto"/>
        <w:right w:val="none" w:sz="0" w:space="0" w:color="auto"/>
      </w:divBdr>
    </w:div>
    <w:div w:id="1604730778">
      <w:bodyDiv w:val="1"/>
      <w:marLeft w:val="0"/>
      <w:marRight w:val="0"/>
      <w:marTop w:val="0"/>
      <w:marBottom w:val="0"/>
      <w:divBdr>
        <w:top w:val="none" w:sz="0" w:space="0" w:color="auto"/>
        <w:left w:val="none" w:sz="0" w:space="0" w:color="auto"/>
        <w:bottom w:val="none" w:sz="0" w:space="0" w:color="auto"/>
        <w:right w:val="none" w:sz="0" w:space="0" w:color="auto"/>
      </w:divBdr>
    </w:div>
    <w:div w:id="1606033691">
      <w:bodyDiv w:val="1"/>
      <w:marLeft w:val="0"/>
      <w:marRight w:val="0"/>
      <w:marTop w:val="0"/>
      <w:marBottom w:val="0"/>
      <w:divBdr>
        <w:top w:val="none" w:sz="0" w:space="0" w:color="auto"/>
        <w:left w:val="none" w:sz="0" w:space="0" w:color="auto"/>
        <w:bottom w:val="none" w:sz="0" w:space="0" w:color="auto"/>
        <w:right w:val="none" w:sz="0" w:space="0" w:color="auto"/>
      </w:divBdr>
    </w:div>
    <w:div w:id="1669285634">
      <w:bodyDiv w:val="1"/>
      <w:marLeft w:val="0"/>
      <w:marRight w:val="0"/>
      <w:marTop w:val="0"/>
      <w:marBottom w:val="0"/>
      <w:divBdr>
        <w:top w:val="none" w:sz="0" w:space="0" w:color="auto"/>
        <w:left w:val="none" w:sz="0" w:space="0" w:color="auto"/>
        <w:bottom w:val="none" w:sz="0" w:space="0" w:color="auto"/>
        <w:right w:val="none" w:sz="0" w:space="0" w:color="auto"/>
      </w:divBdr>
    </w:div>
    <w:div w:id="1707682079">
      <w:bodyDiv w:val="1"/>
      <w:marLeft w:val="0"/>
      <w:marRight w:val="0"/>
      <w:marTop w:val="0"/>
      <w:marBottom w:val="0"/>
      <w:divBdr>
        <w:top w:val="none" w:sz="0" w:space="0" w:color="auto"/>
        <w:left w:val="none" w:sz="0" w:space="0" w:color="auto"/>
        <w:bottom w:val="none" w:sz="0" w:space="0" w:color="auto"/>
        <w:right w:val="none" w:sz="0" w:space="0" w:color="auto"/>
      </w:divBdr>
    </w:div>
    <w:div w:id="1818646665">
      <w:bodyDiv w:val="1"/>
      <w:marLeft w:val="0"/>
      <w:marRight w:val="0"/>
      <w:marTop w:val="0"/>
      <w:marBottom w:val="0"/>
      <w:divBdr>
        <w:top w:val="none" w:sz="0" w:space="0" w:color="auto"/>
        <w:left w:val="none" w:sz="0" w:space="0" w:color="auto"/>
        <w:bottom w:val="none" w:sz="0" w:space="0" w:color="auto"/>
        <w:right w:val="none" w:sz="0" w:space="0" w:color="auto"/>
      </w:divBdr>
    </w:div>
    <w:div w:id="1860315873">
      <w:bodyDiv w:val="1"/>
      <w:marLeft w:val="0"/>
      <w:marRight w:val="0"/>
      <w:marTop w:val="0"/>
      <w:marBottom w:val="0"/>
      <w:divBdr>
        <w:top w:val="none" w:sz="0" w:space="0" w:color="auto"/>
        <w:left w:val="none" w:sz="0" w:space="0" w:color="auto"/>
        <w:bottom w:val="none" w:sz="0" w:space="0" w:color="auto"/>
        <w:right w:val="none" w:sz="0" w:space="0" w:color="auto"/>
      </w:divBdr>
    </w:div>
    <w:div w:id="1952126249">
      <w:bodyDiv w:val="1"/>
      <w:marLeft w:val="0"/>
      <w:marRight w:val="0"/>
      <w:marTop w:val="0"/>
      <w:marBottom w:val="0"/>
      <w:divBdr>
        <w:top w:val="none" w:sz="0" w:space="0" w:color="auto"/>
        <w:left w:val="none" w:sz="0" w:space="0" w:color="auto"/>
        <w:bottom w:val="none" w:sz="0" w:space="0" w:color="auto"/>
        <w:right w:val="none" w:sz="0" w:space="0" w:color="auto"/>
      </w:divBdr>
    </w:div>
    <w:div w:id="1959215776">
      <w:bodyDiv w:val="1"/>
      <w:marLeft w:val="0"/>
      <w:marRight w:val="0"/>
      <w:marTop w:val="0"/>
      <w:marBottom w:val="0"/>
      <w:divBdr>
        <w:top w:val="none" w:sz="0" w:space="0" w:color="auto"/>
        <w:left w:val="none" w:sz="0" w:space="0" w:color="auto"/>
        <w:bottom w:val="none" w:sz="0" w:space="0" w:color="auto"/>
        <w:right w:val="none" w:sz="0" w:space="0" w:color="auto"/>
      </w:divBdr>
    </w:div>
    <w:div w:id="2032683079">
      <w:bodyDiv w:val="1"/>
      <w:marLeft w:val="0"/>
      <w:marRight w:val="0"/>
      <w:marTop w:val="0"/>
      <w:marBottom w:val="0"/>
      <w:divBdr>
        <w:top w:val="none" w:sz="0" w:space="0" w:color="auto"/>
        <w:left w:val="none" w:sz="0" w:space="0" w:color="auto"/>
        <w:bottom w:val="none" w:sz="0" w:space="0" w:color="auto"/>
        <w:right w:val="none" w:sz="0" w:space="0" w:color="auto"/>
      </w:divBdr>
    </w:div>
    <w:div w:id="20620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hsibchem.weebly.com" TargetMode="Externa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Teaching</a:t>
            </a:r>
            <a:r>
              <a:rPr lang="en-US" b="1" baseline="0"/>
              <a:t> Time Allocation per Topic</a:t>
            </a:r>
            <a:endParaRPr lang="en-US"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spPr>
            <a:solidFill>
              <a:schemeClr val="accent2"/>
            </a:solidFill>
            <a:ln>
              <a:noFill/>
            </a:ln>
            <a:effectLst/>
          </c:spPr>
          <c:invertIfNegative val="0"/>
          <c:val>
            <c:numRef>
              <c:f>Sheet1!$B$2:$B$12</c:f>
              <c:numCache>
                <c:formatCode>General</c:formatCode>
                <c:ptCount val="11"/>
                <c:pt idx="0">
                  <c:v>13.5</c:v>
                </c:pt>
                <c:pt idx="1">
                  <c:v>6</c:v>
                </c:pt>
                <c:pt idx="2">
                  <c:v>6</c:v>
                </c:pt>
                <c:pt idx="3">
                  <c:v>13.5</c:v>
                </c:pt>
                <c:pt idx="4">
                  <c:v>9</c:v>
                </c:pt>
                <c:pt idx="5">
                  <c:v>7</c:v>
                </c:pt>
                <c:pt idx="6">
                  <c:v>4.5</c:v>
                </c:pt>
                <c:pt idx="7">
                  <c:v>6.5</c:v>
                </c:pt>
                <c:pt idx="8">
                  <c:v>8</c:v>
                </c:pt>
                <c:pt idx="9">
                  <c:v>11</c:v>
                </c:pt>
                <c:pt idx="10">
                  <c:v>10</c:v>
                </c:pt>
              </c:numCache>
            </c:numRef>
          </c:val>
          <c:extLst>
            <c:ext xmlns:c16="http://schemas.microsoft.com/office/drawing/2014/chart" uri="{C3380CC4-5D6E-409C-BE32-E72D297353CC}">
              <c16:uniqueId val="{00000000-0476-4D0A-B3BA-5994105BBAD3}"/>
            </c:ext>
          </c:extLst>
        </c:ser>
        <c:dLbls>
          <c:showLegendKey val="0"/>
          <c:showVal val="0"/>
          <c:showCatName val="0"/>
          <c:showSerName val="0"/>
          <c:showPercent val="0"/>
          <c:showBubbleSize val="0"/>
        </c:dLbls>
        <c:gapWidth val="219"/>
        <c:overlap val="-27"/>
        <c:axId val="329842928"/>
        <c:axId val="329837024"/>
      </c:barChart>
      <c:catAx>
        <c:axId val="32984292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Topic</a:t>
                </a:r>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29837024"/>
        <c:crosses val="autoZero"/>
        <c:auto val="1"/>
        <c:lblAlgn val="ctr"/>
        <c:lblOffset val="100"/>
        <c:noMultiLvlLbl val="0"/>
      </c:catAx>
      <c:valAx>
        <c:axId val="329837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Recommended</a:t>
                </a:r>
                <a:r>
                  <a:rPr lang="en-US" sz="1400" baseline="0"/>
                  <a:t> Teaching hours</a:t>
                </a:r>
                <a:endParaRPr lang="en-US" sz="1400"/>
              </a:p>
            </c:rich>
          </c:tx>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32984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F9CD-02B7-462E-99DA-1D0F98C2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22</Pages>
  <Words>5458</Words>
  <Characters>31115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dc:creator>
  <cp:keywords/>
  <dc:description/>
  <cp:lastModifiedBy>Hunter, Euan - Vanguard High School</cp:lastModifiedBy>
  <cp:revision>97</cp:revision>
  <dcterms:created xsi:type="dcterms:W3CDTF">2018-04-16T21:46:00Z</dcterms:created>
  <dcterms:modified xsi:type="dcterms:W3CDTF">2018-04-18T11:24:00Z</dcterms:modified>
</cp:coreProperties>
</file>